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3A" w:rsidRPr="0074476A" w:rsidRDefault="004E7AB6" w:rsidP="004E7A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476A">
        <w:rPr>
          <w:b/>
          <w:sz w:val="28"/>
          <w:szCs w:val="28"/>
        </w:rPr>
        <w:t>ТЕМЫ РЕФЕРАТОВ ПО ОБЩИМ ПРОБЛЕМАМ КУРСА</w:t>
      </w:r>
    </w:p>
    <w:p w:rsidR="0057683A" w:rsidRPr="004E7AB6" w:rsidRDefault="0057683A" w:rsidP="004E7AB6">
      <w:pPr>
        <w:jc w:val="both"/>
        <w:rPr>
          <w:rFonts w:ascii="Arial" w:hAnsi="Arial" w:cs="Arial"/>
          <w:sz w:val="28"/>
          <w:szCs w:val="28"/>
        </w:rPr>
      </w:pPr>
    </w:p>
    <w:p w:rsidR="0057683A" w:rsidRPr="004E7AB6" w:rsidRDefault="0057683A" w:rsidP="003D006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AB6">
        <w:rPr>
          <w:sz w:val="28"/>
          <w:szCs w:val="28"/>
        </w:rPr>
        <w:t>Философия и мировоззренческие основания культуры.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AB6">
        <w:rPr>
          <w:sz w:val="28"/>
          <w:szCs w:val="28"/>
        </w:rPr>
        <w:t>Философия в духовном опыте современного общества.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AB6">
        <w:rPr>
          <w:sz w:val="28"/>
          <w:szCs w:val="28"/>
        </w:rPr>
        <w:t>Философия и миф в культуре традиционных и современных обществ.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Философия и религия: формы диалога и </w:t>
      </w:r>
      <w:proofErr w:type="spellStart"/>
      <w:r w:rsidRPr="004E7AB6">
        <w:rPr>
          <w:sz w:val="28"/>
          <w:szCs w:val="28"/>
        </w:rPr>
        <w:t>опосредования</w:t>
      </w:r>
      <w:proofErr w:type="spellEnd"/>
      <w:r w:rsidRPr="004E7AB6">
        <w:rPr>
          <w:sz w:val="28"/>
          <w:szCs w:val="28"/>
        </w:rPr>
        <w:t xml:space="preserve"> в истории культуры.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и наука: общее и особенное в духовном освоении действительности.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и идеология.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Язык философии. Категории философии и универсалии культуры.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природы и экологические ценности современной цивилизации.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Становление и развитие экологической этики в современной культуре.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Приоритеты </w:t>
      </w:r>
      <w:proofErr w:type="spellStart"/>
      <w:r w:rsidRPr="004E7AB6">
        <w:rPr>
          <w:sz w:val="28"/>
          <w:szCs w:val="28"/>
        </w:rPr>
        <w:t>экосознания</w:t>
      </w:r>
      <w:proofErr w:type="spellEnd"/>
      <w:r w:rsidRPr="004E7AB6">
        <w:rPr>
          <w:sz w:val="28"/>
          <w:szCs w:val="28"/>
        </w:rPr>
        <w:t xml:space="preserve"> в </w:t>
      </w:r>
      <w:proofErr w:type="spellStart"/>
      <w:r w:rsidRPr="004E7AB6">
        <w:rPr>
          <w:sz w:val="28"/>
          <w:szCs w:val="28"/>
        </w:rPr>
        <w:t>постчернобыльской</w:t>
      </w:r>
      <w:proofErr w:type="spellEnd"/>
      <w:r w:rsidRPr="004E7AB6">
        <w:rPr>
          <w:sz w:val="28"/>
          <w:szCs w:val="28"/>
        </w:rPr>
        <w:t xml:space="preserve"> Беларуси.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Принцип глобального эволюционизма в современной научной картине мира.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Диалектика как философская теория развития и метод мышления.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Синергетика и становление нелинейной методологии познания.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человека в культурных традициях Запада и Востока.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Аналитика человеческого бытия в философии экзистенциализма.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Свобода и ответственность как экзистенциальная оппозиция бытия человека.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смысла жизни человека в классической и современной философии.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жизни и смерти в духовном опыте человечества.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Игра как феномен человеческого бытия.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Образ «человека массы» в современной философии и культуре.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Человек в системе социальных коммуникаций.</w:t>
      </w:r>
    </w:p>
    <w:p w:rsidR="0057683A" w:rsidRPr="009A18DE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Сознание и языковые структуры.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«диалога» человека и компьютера.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«искусственного интеллекта» в современной философии и науке.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Анализ процесса познания в когнитивной психологии.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Интернет как форма коммуникации и познания мира.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Социальный конфликт: его статус и роль в современном историческом процессе.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Феномен терроризма в современном обществе: социально-философский анализ.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социального прогресса как предмет осмысления в современной</w:t>
      </w:r>
      <w:r w:rsidR="003D006D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философии истории.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Концепция «столкновения цивилизаций» С. </w:t>
      </w:r>
      <w:proofErr w:type="spellStart"/>
      <w:r w:rsidRPr="004E7AB6">
        <w:rPr>
          <w:sz w:val="28"/>
          <w:szCs w:val="28"/>
        </w:rPr>
        <w:t>Хантингтона</w:t>
      </w:r>
      <w:proofErr w:type="spellEnd"/>
      <w:r w:rsidRPr="004E7AB6">
        <w:rPr>
          <w:sz w:val="28"/>
          <w:szCs w:val="28"/>
        </w:rPr>
        <w:t xml:space="preserve"> и современный</w:t>
      </w:r>
      <w:r w:rsidR="00AC7590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исторический процесс.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Идея «конца истории» в социальной философии Ф. </w:t>
      </w:r>
      <w:proofErr w:type="spellStart"/>
      <w:r w:rsidRPr="004E7AB6">
        <w:rPr>
          <w:sz w:val="28"/>
          <w:szCs w:val="28"/>
        </w:rPr>
        <w:t>Фукуямы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lastRenderedPageBreak/>
        <w:t>Феномен «информационного общества»: основные понятия и методологические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подходы.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«Пределы роста» техногенной цивилизации в футурологических моделях Римского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клуба.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Социально-философский смысл </w:t>
      </w:r>
      <w:proofErr w:type="spellStart"/>
      <w:r w:rsidRPr="004E7AB6">
        <w:rPr>
          <w:sz w:val="28"/>
          <w:szCs w:val="28"/>
        </w:rPr>
        <w:t>евразийства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Феномен глобализации в современном мире: проблемы и перспективы.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Белорусская модель социально-экономического развития и цивилизационные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вызовы современности.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Устойчивое развитие как императив современной цивилизационной динамики.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Техника как объект социально-философского осмысления.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Проблемы становления </w:t>
      </w:r>
      <w:proofErr w:type="spellStart"/>
      <w:r w:rsidRPr="004E7AB6">
        <w:rPr>
          <w:sz w:val="28"/>
          <w:szCs w:val="28"/>
        </w:rPr>
        <w:t>техноструктуры</w:t>
      </w:r>
      <w:proofErr w:type="spellEnd"/>
      <w:r w:rsidRPr="004E7AB6">
        <w:rPr>
          <w:sz w:val="28"/>
          <w:szCs w:val="28"/>
        </w:rPr>
        <w:t xml:space="preserve"> XXI столетия.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Современные технологии и «высокое напряжение» в структуре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постиндустриальных обществ.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Феномен власти как предмет осмысления в современной социальной философии.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Власть и насилие. Феномен тоталитаризма в социальной практике ХХ века.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Политическая власть и социальный интерес.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Наука как предмет философско-методологического исследования. 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Философия и наука: исторические формы взаимосвязи. 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Научная теория как предмет философско-методологического анализа.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E7AB6">
        <w:rPr>
          <w:sz w:val="28"/>
          <w:szCs w:val="28"/>
        </w:rPr>
        <w:t>Метатеоретические</w:t>
      </w:r>
      <w:proofErr w:type="spellEnd"/>
      <w:r w:rsidRPr="004E7AB6">
        <w:rPr>
          <w:sz w:val="28"/>
          <w:szCs w:val="28"/>
        </w:rPr>
        <w:t xml:space="preserve"> основания науки.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Научная картина мира и ее эволюция.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Феномен научной революции как предмет философско-методологического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анализа.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Многоуровневая концепция методологического знания.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Системный подход как общенаучная методологическая программа.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Научное исследование как предмет методологического анализа.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Методы исследования в современной науке.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коммуникации в современной науке.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Этика науки и нормы научного этоса.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аргументации в современной науке.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Наука и власть: возможность и границы диалога.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Наука и нравственность: свобода и социальная ответственность ученого.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постмодернизма: духовно-теоретические истоки и основные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этапы развития.</w:t>
      </w:r>
    </w:p>
    <w:p w:rsidR="0057683A" w:rsidRPr="004E7AB6" w:rsidRDefault="0057683A" w:rsidP="003D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Философия и футурология.</w:t>
      </w:r>
    </w:p>
    <w:p w:rsidR="00986034" w:rsidRDefault="00986034" w:rsidP="003D006D">
      <w:pPr>
        <w:jc w:val="center"/>
        <w:rPr>
          <w:sz w:val="28"/>
          <w:szCs w:val="28"/>
        </w:rPr>
      </w:pPr>
    </w:p>
    <w:p w:rsidR="0057683A" w:rsidRPr="0074476A" w:rsidRDefault="003D006D" w:rsidP="003D006D">
      <w:pPr>
        <w:jc w:val="center"/>
        <w:rPr>
          <w:b/>
          <w:sz w:val="28"/>
          <w:szCs w:val="28"/>
        </w:rPr>
      </w:pPr>
      <w:r w:rsidRPr="0074476A">
        <w:rPr>
          <w:b/>
          <w:sz w:val="28"/>
          <w:szCs w:val="28"/>
        </w:rPr>
        <w:t>ТЕМЫ РЕФЕРАТОВ ПО ПЕРСОНАЛИЯМ</w:t>
      </w:r>
    </w:p>
    <w:p w:rsidR="0057683A" w:rsidRPr="0074476A" w:rsidRDefault="0057683A" w:rsidP="004E7AB6">
      <w:pPr>
        <w:jc w:val="both"/>
        <w:rPr>
          <w:rFonts w:ascii="Arial" w:hAnsi="Arial" w:cs="Arial"/>
          <w:b/>
          <w:sz w:val="28"/>
          <w:szCs w:val="28"/>
        </w:rPr>
      </w:pPr>
    </w:p>
    <w:p w:rsidR="0057683A" w:rsidRPr="004E7AB6" w:rsidRDefault="0074476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57683A" w:rsidRPr="004E7AB6">
        <w:rPr>
          <w:sz w:val="28"/>
          <w:szCs w:val="28"/>
        </w:rPr>
        <w:t>Пуанкаре о ценности науки в современной культуре.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М. Вебер о призвании ученого и ценности науки.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В. Гейзенберг о роли традиций в развитии науки.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" w:name="236"/>
      <w:bookmarkEnd w:id="1"/>
      <w:r w:rsidRPr="004E7AB6">
        <w:rPr>
          <w:sz w:val="28"/>
          <w:szCs w:val="28"/>
        </w:rPr>
        <w:lastRenderedPageBreak/>
        <w:t>Концепция логического атомизма Б. Рассела.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Концепция теоретического знания в творчестве Р. Карнапа.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Философия нового научного духа Г. </w:t>
      </w:r>
      <w:proofErr w:type="spellStart"/>
      <w:r w:rsidRPr="004E7AB6">
        <w:rPr>
          <w:sz w:val="28"/>
          <w:szCs w:val="28"/>
        </w:rPr>
        <w:t>Башляра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Концепция науки в «философии нестабильности» И. Пригожина.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Концепция роста знания в философии науки К. Поппера.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Образ развивающейся науки в работе Т. Куна «Структура научных революций».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Концепция научно-исследовательских программ в философии науки И.</w:t>
      </w:r>
      <w:r w:rsidR="00986034">
        <w:rPr>
          <w:sz w:val="28"/>
          <w:szCs w:val="28"/>
        </w:rPr>
        <w:t xml:space="preserve"> </w:t>
      </w:r>
      <w:proofErr w:type="spellStart"/>
      <w:r w:rsidRPr="004E7AB6">
        <w:rPr>
          <w:sz w:val="28"/>
          <w:szCs w:val="28"/>
        </w:rPr>
        <w:t>Лакатоса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Методология тематического анализа науки Дж. </w:t>
      </w:r>
      <w:proofErr w:type="spellStart"/>
      <w:r w:rsidRPr="004E7AB6">
        <w:rPr>
          <w:sz w:val="28"/>
          <w:szCs w:val="28"/>
        </w:rPr>
        <w:t>Холтона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Концепция эпистемологического анархизма П. </w:t>
      </w:r>
      <w:proofErr w:type="spellStart"/>
      <w:r w:rsidRPr="004E7AB6">
        <w:rPr>
          <w:sz w:val="28"/>
          <w:szCs w:val="28"/>
        </w:rPr>
        <w:t>Фейерабенда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В.И. Вернадский о науке и научных революциях.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Проблема единства научного знания в творчестве П.В. </w:t>
      </w:r>
      <w:proofErr w:type="spellStart"/>
      <w:r w:rsidRPr="004E7AB6">
        <w:rPr>
          <w:sz w:val="28"/>
          <w:szCs w:val="28"/>
        </w:rPr>
        <w:t>Копнина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Проблема </w:t>
      </w:r>
      <w:proofErr w:type="spellStart"/>
      <w:r w:rsidRPr="004E7AB6">
        <w:rPr>
          <w:sz w:val="28"/>
          <w:szCs w:val="28"/>
        </w:rPr>
        <w:t>гуманизации</w:t>
      </w:r>
      <w:proofErr w:type="spellEnd"/>
      <w:r w:rsidRPr="004E7AB6">
        <w:rPr>
          <w:sz w:val="28"/>
          <w:szCs w:val="28"/>
        </w:rPr>
        <w:t xml:space="preserve"> науки в работах И.Т. Фролова.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Концепция </w:t>
      </w:r>
      <w:proofErr w:type="spellStart"/>
      <w:r w:rsidRPr="004E7AB6">
        <w:rPr>
          <w:sz w:val="28"/>
          <w:szCs w:val="28"/>
        </w:rPr>
        <w:t>метатеоретических</w:t>
      </w:r>
      <w:proofErr w:type="spellEnd"/>
      <w:r w:rsidRPr="004E7AB6">
        <w:rPr>
          <w:sz w:val="28"/>
          <w:szCs w:val="28"/>
        </w:rPr>
        <w:t xml:space="preserve"> оснований науки в творчестве В.С. Стёпина.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Концепция социального призвания науки А. Уайтхеда.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Физика и философия в творчестве А. Эйнштейна.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Луи де Бройль о революции в физике.</w:t>
      </w:r>
    </w:p>
    <w:p w:rsidR="0057683A" w:rsidRPr="004E7AB6" w:rsidRDefault="0057683A" w:rsidP="00986034">
      <w:pPr>
        <w:numPr>
          <w:ilvl w:val="0"/>
          <w:numId w:val="2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Биогеохимия В.И. Вернадского и ее роль в развитии современной экологии.</w:t>
      </w:r>
    </w:p>
    <w:p w:rsidR="0057683A" w:rsidRPr="00ED7D9D" w:rsidRDefault="0057683A" w:rsidP="004E7AB6">
      <w:pPr>
        <w:jc w:val="both"/>
        <w:rPr>
          <w:rFonts w:ascii="Arial" w:hAnsi="Arial" w:cs="Arial"/>
          <w:b/>
          <w:sz w:val="28"/>
          <w:szCs w:val="28"/>
        </w:rPr>
      </w:pPr>
    </w:p>
    <w:p w:rsidR="0057683A" w:rsidRPr="00ED7D9D" w:rsidRDefault="003D006D" w:rsidP="003D006D">
      <w:pPr>
        <w:jc w:val="center"/>
        <w:rPr>
          <w:b/>
          <w:sz w:val="28"/>
          <w:szCs w:val="28"/>
        </w:rPr>
      </w:pPr>
      <w:r w:rsidRPr="00ED7D9D">
        <w:rPr>
          <w:b/>
          <w:sz w:val="28"/>
          <w:szCs w:val="28"/>
        </w:rPr>
        <w:t>ТЕМЫ РЕФЕРАТОВ ПО ФИЛОСОФСКИМ ПРОБЛЕМАМ СОВРЕМЕННОГО ЕСТЕСТВОЗНАНИЯ</w:t>
      </w:r>
    </w:p>
    <w:p w:rsidR="0057683A" w:rsidRPr="004E7AB6" w:rsidRDefault="0057683A" w:rsidP="004E7AB6">
      <w:pPr>
        <w:jc w:val="both"/>
        <w:rPr>
          <w:rFonts w:ascii="Arial" w:hAnsi="Arial" w:cs="Arial"/>
          <w:sz w:val="28"/>
          <w:szCs w:val="28"/>
        </w:rPr>
      </w:pP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классификации наук: история и современность.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Философско-методологические аспекты программы «Великого объединения» в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физике.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объективности описания в неклассической физике.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Эволюция Вселенной и философские проблемы современной космологии.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Антропный принцип как методологический </w:t>
      </w:r>
      <w:proofErr w:type="spellStart"/>
      <w:r w:rsidRPr="004E7AB6">
        <w:rPr>
          <w:sz w:val="28"/>
          <w:szCs w:val="28"/>
        </w:rPr>
        <w:t>регулятив</w:t>
      </w:r>
      <w:proofErr w:type="spellEnd"/>
      <w:r w:rsidRPr="004E7AB6">
        <w:rPr>
          <w:sz w:val="28"/>
          <w:szCs w:val="28"/>
        </w:rPr>
        <w:t xml:space="preserve"> в современном научном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 xml:space="preserve">познании. 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Философия природы и </w:t>
      </w:r>
      <w:proofErr w:type="spellStart"/>
      <w:r w:rsidRPr="004E7AB6">
        <w:rPr>
          <w:sz w:val="28"/>
          <w:szCs w:val="28"/>
        </w:rPr>
        <w:t>экологизация</w:t>
      </w:r>
      <w:proofErr w:type="spellEnd"/>
      <w:r w:rsidRPr="004E7AB6">
        <w:rPr>
          <w:sz w:val="28"/>
          <w:szCs w:val="28"/>
        </w:rPr>
        <w:t xml:space="preserve"> современного естествознания.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Методология </w:t>
      </w:r>
      <w:proofErr w:type="spellStart"/>
      <w:r w:rsidRPr="004E7AB6">
        <w:rPr>
          <w:sz w:val="28"/>
          <w:szCs w:val="28"/>
        </w:rPr>
        <w:t>редукционизма</w:t>
      </w:r>
      <w:proofErr w:type="spellEnd"/>
      <w:r w:rsidRPr="004E7AB6">
        <w:rPr>
          <w:sz w:val="28"/>
          <w:szCs w:val="28"/>
        </w:rPr>
        <w:t xml:space="preserve"> в классической и современной науке.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Эволюция физического знания и принцип соответствия.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Основные направления математизации современной науки.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Вычислительный эксперимент в современной науке: достижения и проблемы.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Роль математической гипотезы в развитии современной науки.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Социально-психологические проблемы компьютеризации познания и деятельности</w:t>
      </w:r>
      <w:r w:rsidR="00986034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в современном обществе.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Парадоксы теории множеств и их философская интерпретация.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Проблема бесконечности в философии и математике.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Биотехнологии и будущее цивилизации.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lastRenderedPageBreak/>
        <w:t>Мировоззренческие и социально-этические проблемы генетики человека.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Философско-методологические проблемы развития современной </w:t>
      </w:r>
      <w:proofErr w:type="spellStart"/>
      <w:r w:rsidRPr="004E7AB6">
        <w:rPr>
          <w:sz w:val="28"/>
          <w:szCs w:val="28"/>
        </w:rPr>
        <w:t>урбоэкологии</w:t>
      </w:r>
      <w:proofErr w:type="spellEnd"/>
      <w:r w:rsidRPr="004E7AB6">
        <w:rPr>
          <w:sz w:val="28"/>
          <w:szCs w:val="28"/>
        </w:rPr>
        <w:t>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Экология человека в структуре социально-экологического знания.</w:t>
      </w:r>
    </w:p>
    <w:p w:rsidR="0057683A" w:rsidRPr="004E7AB6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Предмет и структура социальной экологии.</w:t>
      </w:r>
    </w:p>
    <w:p w:rsidR="0057683A" w:rsidRDefault="0057683A" w:rsidP="00986034">
      <w:pPr>
        <w:numPr>
          <w:ilvl w:val="0"/>
          <w:numId w:val="3"/>
        </w:numPr>
        <w:jc w:val="both"/>
        <w:rPr>
          <w:sz w:val="28"/>
          <w:szCs w:val="28"/>
        </w:rPr>
      </w:pPr>
      <w:r w:rsidRPr="004E7AB6">
        <w:rPr>
          <w:sz w:val="28"/>
          <w:szCs w:val="28"/>
        </w:rPr>
        <w:t>Экологические приоритеты национальной стратегии устойчивого развити</w:t>
      </w:r>
      <w:r w:rsidR="003D006D">
        <w:rPr>
          <w:sz w:val="28"/>
          <w:szCs w:val="28"/>
        </w:rPr>
        <w:t>я</w:t>
      </w:r>
    </w:p>
    <w:p w:rsidR="003541F7" w:rsidRDefault="003541F7" w:rsidP="003541F7">
      <w:pPr>
        <w:jc w:val="both"/>
        <w:rPr>
          <w:sz w:val="28"/>
          <w:szCs w:val="28"/>
        </w:rPr>
      </w:pPr>
    </w:p>
    <w:p w:rsidR="003541F7" w:rsidRDefault="003541F7" w:rsidP="00354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 ДЛЯ ИНЖЕНЕРНЫХ СПЕЦИАЛЬНОСТЕЙ</w:t>
      </w:r>
    </w:p>
    <w:p w:rsidR="003541F7" w:rsidRDefault="003541F7" w:rsidP="003541F7">
      <w:pPr>
        <w:jc w:val="center"/>
        <w:rPr>
          <w:b/>
          <w:sz w:val="28"/>
          <w:szCs w:val="28"/>
        </w:rPr>
      </w:pP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инженерной деятельности и формирование профессиональных качеств современного инженера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тенденции в развитии современной инженерии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оценки научно–технических достижений и открытий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техносферы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Закономерные формы и тенденции развития </w:t>
      </w:r>
      <w:proofErr w:type="spellStart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техносферных</w:t>
      </w:r>
      <w:proofErr w:type="spellEnd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прогнозированию развития техники и технологии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проектировочной деятельности и технологий проектирования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принципы создания современной прогрессивной техники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достижения научно– технического лидерства в современном мире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разработке и реализации крупномасштабных научно–технических проектов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Инженерный подход к решению проблем, его возможности и границы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Социально–экономические и духовные предпосылки создания конкурентоспособной техники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аппарат и современные технологии моделирования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 сравнительный анализ современных технологий изобретательской деятельности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поиска точек интенсивного роста в развитии научно–технического знания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«переднего края» науки и методы его определения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научно–технического потенциала, его основные факторы и</w:t>
      </w:r>
    </w:p>
    <w:p w:rsidR="003541F7" w:rsidRPr="003541F7" w:rsidRDefault="003541F7" w:rsidP="003541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  <w:proofErr w:type="spellStart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инноватики</w:t>
      </w:r>
      <w:proofErr w:type="spellEnd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закономерности инновационного развития производства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Организационно–экономические факторы развития инновационных процессов в современном производстве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Барьеры на пути внедрения инноваций и современный опыт их преодоления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выработки национальных стратегий преодоления технической отсталости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общественного строя и социально–экономической политики государства на научно–технический прогресс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Системно–кибернетические, экологические и гуманитарные тенденции в развитии современной техники и технологии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</w:t>
      </w:r>
      <w:proofErr w:type="spellStart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–технологической эволюции, их использование в </w:t>
      </w:r>
      <w:proofErr w:type="spellStart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–изобретательской деятельности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технических наук, закономерности и формы их развития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технических наук и инженерных школ в XVIII – XIX вв. 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этапы и особенности развития технических наук и технического образования в XIX веке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технических наук и новых научно–инженерных направлений в ХХ веке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научно–технического развития на рубеже XX – XXI вв. 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аспекты формализации в технических науках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эволюции технических наук</w:t>
      </w:r>
    </w:p>
    <w:p w:rsidR="003541F7" w:rsidRPr="003541F7" w:rsidRDefault="003541F7" w:rsidP="003541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инструменты научных открытий и поиска нестандартных инженерных решений</w:t>
      </w:r>
    </w:p>
    <w:p w:rsidR="0057683A" w:rsidRDefault="0057683A" w:rsidP="00986034">
      <w:pPr>
        <w:jc w:val="center"/>
        <w:rPr>
          <w:sz w:val="28"/>
          <w:szCs w:val="28"/>
        </w:rPr>
      </w:pPr>
    </w:p>
    <w:p w:rsidR="003541F7" w:rsidRDefault="003541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034" w:rsidRPr="00ED7D9D" w:rsidRDefault="00986034" w:rsidP="00986034">
      <w:pPr>
        <w:jc w:val="center"/>
        <w:rPr>
          <w:b/>
          <w:sz w:val="28"/>
          <w:szCs w:val="28"/>
        </w:rPr>
      </w:pPr>
      <w:r w:rsidRPr="00ED7D9D">
        <w:rPr>
          <w:b/>
          <w:sz w:val="28"/>
          <w:szCs w:val="28"/>
        </w:rPr>
        <w:lastRenderedPageBreak/>
        <w:t>ТРЕБОВАНИЯ К РЕФЕРАТУ</w:t>
      </w:r>
    </w:p>
    <w:p w:rsidR="00986034" w:rsidRPr="00235A7B" w:rsidRDefault="00986034" w:rsidP="00986034">
      <w:pPr>
        <w:jc w:val="center"/>
        <w:rPr>
          <w:sz w:val="28"/>
          <w:szCs w:val="28"/>
        </w:rPr>
      </w:pP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1. Объем реферата – 25-30 страниц печатного текста (формат листа бумаги – А-4; шрифт – </w:t>
      </w:r>
      <w:proofErr w:type="spellStart"/>
      <w:r w:rsidRPr="004E7AB6">
        <w:rPr>
          <w:sz w:val="28"/>
          <w:szCs w:val="28"/>
        </w:rPr>
        <w:t>Times</w:t>
      </w:r>
      <w:proofErr w:type="spellEnd"/>
      <w:r w:rsidR="0074476A">
        <w:rPr>
          <w:sz w:val="28"/>
          <w:szCs w:val="28"/>
        </w:rPr>
        <w:t xml:space="preserve"> </w:t>
      </w:r>
      <w:proofErr w:type="spellStart"/>
      <w:r w:rsidRPr="004E7AB6">
        <w:rPr>
          <w:sz w:val="28"/>
          <w:szCs w:val="28"/>
        </w:rPr>
        <w:t>New</w:t>
      </w:r>
      <w:proofErr w:type="spellEnd"/>
      <w:r w:rsidR="0074476A">
        <w:rPr>
          <w:sz w:val="28"/>
          <w:szCs w:val="28"/>
        </w:rPr>
        <w:t xml:space="preserve"> </w:t>
      </w:r>
      <w:proofErr w:type="spellStart"/>
      <w:r w:rsidRPr="004E7AB6">
        <w:rPr>
          <w:sz w:val="28"/>
          <w:szCs w:val="28"/>
        </w:rPr>
        <w:t>Roman</w:t>
      </w:r>
      <w:proofErr w:type="spellEnd"/>
      <w:r w:rsidRPr="004E7AB6">
        <w:rPr>
          <w:sz w:val="28"/>
          <w:szCs w:val="28"/>
        </w:rPr>
        <w:t xml:space="preserve">, 14 </w:t>
      </w:r>
      <w:proofErr w:type="spellStart"/>
      <w:r w:rsidRPr="004E7AB6">
        <w:rPr>
          <w:sz w:val="28"/>
          <w:szCs w:val="28"/>
        </w:rPr>
        <w:t>пт</w:t>
      </w:r>
      <w:proofErr w:type="spellEnd"/>
      <w:r w:rsidRPr="004E7AB6">
        <w:rPr>
          <w:sz w:val="28"/>
          <w:szCs w:val="28"/>
        </w:rPr>
        <w:t>;</w:t>
      </w:r>
      <w:r w:rsidR="0074476A">
        <w:rPr>
          <w:sz w:val="28"/>
          <w:szCs w:val="28"/>
        </w:rPr>
        <w:t xml:space="preserve"> </w:t>
      </w:r>
      <w:bookmarkStart w:id="2" w:name="231"/>
      <w:bookmarkEnd w:id="2"/>
      <w:r w:rsidRPr="004E7AB6">
        <w:rPr>
          <w:sz w:val="28"/>
          <w:szCs w:val="28"/>
        </w:rPr>
        <w:t xml:space="preserve">междустрочный интервал одинарный; выравнивание по ширине; отступ </w:t>
      </w:r>
      <w:smartTag w:uri="urn:schemas-microsoft-com:office:smarttags" w:element="metricconverter">
        <w:smartTagPr>
          <w:attr w:name="ProductID" w:val="1,25 см"/>
        </w:smartTagPr>
        <w:r w:rsidRPr="004E7AB6">
          <w:rPr>
            <w:sz w:val="28"/>
            <w:szCs w:val="28"/>
          </w:rPr>
          <w:t>1,25 см</w:t>
        </w:r>
      </w:smartTag>
      <w:r w:rsidRPr="004E7AB6">
        <w:rPr>
          <w:sz w:val="28"/>
          <w:szCs w:val="28"/>
        </w:rPr>
        <w:t>). Работа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выполняется на белорусском или русском языке.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 xml:space="preserve">2. Титульный лист оформляется в соответствии с </w:t>
      </w:r>
      <w:r w:rsidR="0074476A">
        <w:rPr>
          <w:sz w:val="28"/>
          <w:szCs w:val="28"/>
        </w:rPr>
        <w:t>образцом</w:t>
      </w:r>
      <w:r w:rsidR="003541F7">
        <w:rPr>
          <w:sz w:val="28"/>
          <w:szCs w:val="28"/>
        </w:rPr>
        <w:t xml:space="preserve"> (образец прилагается),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3. В состав реферата входят: план (оглавление, содержание), введение, основная часть и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заключение.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Во введении следует отразить актуальность, степень разработанности проблемы, ее место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в системе философско-методологического знания, цель и задачи реферата.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Текст основной части разбивается на несколько (не менее двух) разделов. Формулировки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их названий должны соответствовать пунктам плана. Проблематика, рассматриваемая в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разделах реферата, должна быть теоретически и логически взаимосвязанной, а ее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 xml:space="preserve">рассмотрение должно способствовать содержательному освещению темы. 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В заключении необходимо подвести итоги анализа и сделать основные выводы.</w:t>
      </w:r>
    </w:p>
    <w:p w:rsidR="0057683A" w:rsidRPr="004E7AB6" w:rsidRDefault="0057683A" w:rsidP="0074476A">
      <w:pPr>
        <w:ind w:firstLine="540"/>
        <w:jc w:val="both"/>
        <w:rPr>
          <w:sz w:val="28"/>
          <w:szCs w:val="28"/>
        </w:rPr>
      </w:pPr>
      <w:r w:rsidRPr="004E7AB6">
        <w:rPr>
          <w:sz w:val="28"/>
          <w:szCs w:val="28"/>
        </w:rPr>
        <w:t>4. Реферат завершается списком использованной литературы, куда включаются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оригинальные тексты, монографические исследования, статьи, учебные пособия и др.</w:t>
      </w:r>
    </w:p>
    <w:p w:rsidR="0057683A" w:rsidRDefault="0057683A" w:rsidP="0074476A">
      <w:pPr>
        <w:ind w:firstLine="540"/>
        <w:jc w:val="both"/>
        <w:rPr>
          <w:sz w:val="28"/>
          <w:szCs w:val="28"/>
          <w:lang w:val="en-US"/>
        </w:rPr>
      </w:pPr>
      <w:r w:rsidRPr="004E7AB6">
        <w:rPr>
          <w:sz w:val="28"/>
          <w:szCs w:val="28"/>
        </w:rPr>
        <w:t>5. Текст должен быть тщательно выверен и соответствовать нормам научного</w:t>
      </w:r>
      <w:r w:rsidR="0074476A">
        <w:rPr>
          <w:sz w:val="28"/>
          <w:szCs w:val="28"/>
        </w:rPr>
        <w:t xml:space="preserve"> </w:t>
      </w:r>
      <w:r w:rsidRPr="004E7AB6">
        <w:rPr>
          <w:sz w:val="28"/>
          <w:szCs w:val="28"/>
        </w:rPr>
        <w:t>литературного</w:t>
      </w:r>
      <w:r w:rsidR="0074476A">
        <w:rPr>
          <w:sz w:val="28"/>
          <w:szCs w:val="28"/>
        </w:rPr>
        <w:t xml:space="preserve"> языка.</w:t>
      </w:r>
    </w:p>
    <w:p w:rsidR="003541F7" w:rsidRDefault="00F93C8D" w:rsidP="0074476A">
      <w:pPr>
        <w:ind w:firstLine="540"/>
        <w:jc w:val="both"/>
        <w:rPr>
          <w:sz w:val="28"/>
          <w:szCs w:val="28"/>
          <w:lang w:val="en-US"/>
        </w:rPr>
      </w:pPr>
      <w:r w:rsidRPr="00F93C8D">
        <w:rPr>
          <w:sz w:val="28"/>
          <w:szCs w:val="28"/>
        </w:rPr>
        <w:t>6</w:t>
      </w:r>
      <w:r>
        <w:rPr>
          <w:sz w:val="28"/>
          <w:szCs w:val="28"/>
        </w:rPr>
        <w:t xml:space="preserve">. Оригинальность текста должна составлять не менее 75 процентов при проверке на ресурсе </w:t>
      </w:r>
      <w:proofErr w:type="spellStart"/>
      <w:r>
        <w:rPr>
          <w:sz w:val="28"/>
          <w:szCs w:val="28"/>
          <w:lang w:val="en-US"/>
        </w:rPr>
        <w:t>antiplagiat</w:t>
      </w:r>
      <w:proofErr w:type="spellEnd"/>
      <w:r w:rsidRPr="00F93C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541F7" w:rsidRDefault="003541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F93C8D" w:rsidRPr="00F93C8D" w:rsidRDefault="00F93C8D" w:rsidP="0074476A">
      <w:pPr>
        <w:ind w:firstLine="540"/>
        <w:jc w:val="both"/>
        <w:rPr>
          <w:sz w:val="28"/>
          <w:szCs w:val="28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b/>
          <w:sz w:val="28"/>
          <w:szCs w:val="28"/>
        </w:rPr>
      </w:pPr>
      <w:bookmarkStart w:id="3" w:name="page1"/>
      <w:bookmarkEnd w:id="3"/>
      <w:r w:rsidRPr="00BB1098">
        <w:rPr>
          <w:rFonts w:eastAsia="Calibri"/>
          <w:b/>
          <w:sz w:val="28"/>
          <w:szCs w:val="28"/>
        </w:rPr>
        <w:t>МИНИСТЕРСТВО ОБРАЗОВАНИЯ РЕСПУБЛИКИ БЕЛАРУСЬ</w:t>
      </w:r>
    </w:p>
    <w:p w:rsidR="00BB1098" w:rsidRPr="00BB1098" w:rsidRDefault="00BB1098" w:rsidP="00BB1098">
      <w:pPr>
        <w:widowControl w:val="0"/>
        <w:jc w:val="center"/>
        <w:rPr>
          <w:rFonts w:eastAsia="Calibri"/>
          <w:b/>
          <w:sz w:val="28"/>
          <w:szCs w:val="28"/>
        </w:rPr>
      </w:pPr>
      <w:r w:rsidRPr="00BB1098">
        <w:rPr>
          <w:rFonts w:eastAsia="Calibri"/>
          <w:b/>
          <w:sz w:val="28"/>
          <w:szCs w:val="28"/>
        </w:rPr>
        <w:t>УЧРЕЖДЕНИЕ ОБРАЗОВАНИЯ</w:t>
      </w:r>
    </w:p>
    <w:p w:rsidR="00BB1098" w:rsidRPr="00BB1098" w:rsidRDefault="00BB1098" w:rsidP="00BB1098">
      <w:pPr>
        <w:widowControl w:val="0"/>
        <w:jc w:val="center"/>
        <w:rPr>
          <w:rFonts w:eastAsia="Calibri"/>
          <w:b/>
          <w:sz w:val="28"/>
          <w:szCs w:val="28"/>
        </w:rPr>
      </w:pPr>
      <w:r w:rsidRPr="00BB1098">
        <w:rPr>
          <w:rFonts w:eastAsia="Calibri"/>
          <w:b/>
          <w:sz w:val="28"/>
          <w:szCs w:val="28"/>
        </w:rPr>
        <w:t>«БРЕСТСКИЙ ГОСУДАРСТВЕННЫЙ ТЕХНИЧЕСКИЙ УНИВЕРСИТЕТ»</w:t>
      </w:r>
    </w:p>
    <w:p w:rsidR="00BB1098" w:rsidRPr="00BB1098" w:rsidRDefault="00BB1098" w:rsidP="00BB1098">
      <w:pPr>
        <w:widowControl w:val="0"/>
        <w:jc w:val="center"/>
        <w:rPr>
          <w:rFonts w:eastAsia="Calibri"/>
          <w:b/>
          <w:sz w:val="28"/>
          <w:szCs w:val="28"/>
        </w:rPr>
      </w:pPr>
      <w:r w:rsidRPr="00BB1098">
        <w:rPr>
          <w:rFonts w:eastAsia="Calibri"/>
          <w:b/>
          <w:sz w:val="28"/>
          <w:szCs w:val="28"/>
        </w:rPr>
        <w:t>Кафедра гуманитарных наук</w:t>
      </w: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  <w:r w:rsidRPr="00BB1098">
        <w:rPr>
          <w:rFonts w:eastAsia="Calibri"/>
          <w:sz w:val="28"/>
          <w:szCs w:val="20"/>
        </w:rPr>
        <w:t>РЕФЕРАТ</w:t>
      </w: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  <w:r w:rsidRPr="00BB1098">
        <w:rPr>
          <w:rFonts w:eastAsia="Calibri"/>
          <w:sz w:val="28"/>
          <w:szCs w:val="20"/>
        </w:rPr>
        <w:t>по философии и методологии науки по теме</w:t>
      </w:r>
    </w:p>
    <w:p w:rsidR="00BB1098" w:rsidRPr="00BB1098" w:rsidRDefault="00BB1098" w:rsidP="00BB1098">
      <w:pPr>
        <w:widowControl w:val="0"/>
        <w:jc w:val="center"/>
        <w:rPr>
          <w:rFonts w:eastAsia="Calibri"/>
          <w:b/>
          <w:sz w:val="28"/>
          <w:szCs w:val="20"/>
        </w:rPr>
      </w:pPr>
      <w:r w:rsidRPr="00BB1098">
        <w:rPr>
          <w:rFonts w:eastAsia="Calibri"/>
          <w:b/>
          <w:sz w:val="28"/>
          <w:szCs w:val="20"/>
        </w:rPr>
        <w:t>«</w:t>
      </w:r>
      <w:proofErr w:type="spellStart"/>
      <w:r w:rsidRPr="00BB1098">
        <w:rPr>
          <w:rFonts w:eastAsia="Calibri"/>
          <w:b/>
          <w:sz w:val="28"/>
          <w:szCs w:val="20"/>
        </w:rPr>
        <w:t>Общелогические</w:t>
      </w:r>
      <w:proofErr w:type="spellEnd"/>
      <w:r w:rsidRPr="00BB1098">
        <w:rPr>
          <w:rFonts w:eastAsia="Calibri"/>
          <w:b/>
          <w:sz w:val="28"/>
          <w:szCs w:val="20"/>
        </w:rPr>
        <w:t xml:space="preserve"> приемы и их применение в научном исследовании»</w:t>
      </w: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  <w:r w:rsidRPr="00BB1098">
        <w:rPr>
          <w:rFonts w:eastAsia="Calibri"/>
          <w:sz w:val="28"/>
          <w:szCs w:val="20"/>
        </w:rPr>
        <w:t xml:space="preserve"> </w:t>
      </w:r>
    </w:p>
    <w:p w:rsidR="00BB1098" w:rsidRPr="00BB1098" w:rsidRDefault="00BB1098" w:rsidP="00BB1098">
      <w:pPr>
        <w:widowControl w:val="0"/>
        <w:jc w:val="center"/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tabs>
          <w:tab w:val="left" w:pos="3600"/>
        </w:tabs>
        <w:rPr>
          <w:rFonts w:eastAsia="Calibri"/>
          <w:sz w:val="32"/>
          <w:szCs w:val="32"/>
        </w:rPr>
      </w:pPr>
    </w:p>
    <w:p w:rsidR="00BB1098" w:rsidRPr="00BB1098" w:rsidRDefault="00BB1098" w:rsidP="00BB1098">
      <w:pPr>
        <w:widowControl w:val="0"/>
        <w:tabs>
          <w:tab w:val="left" w:pos="6705"/>
        </w:tabs>
        <w:jc w:val="right"/>
        <w:rPr>
          <w:rFonts w:eastAsia="Calibri"/>
          <w:sz w:val="28"/>
          <w:szCs w:val="28"/>
        </w:rPr>
      </w:pPr>
      <w:r w:rsidRPr="00BB1098">
        <w:rPr>
          <w:rFonts w:eastAsia="Calibri"/>
          <w:sz w:val="32"/>
          <w:szCs w:val="32"/>
        </w:rPr>
        <w:t xml:space="preserve">Выполнил   А.А. Петров </w:t>
      </w:r>
    </w:p>
    <w:p w:rsidR="00BB1098" w:rsidRPr="00BB1098" w:rsidRDefault="00BB1098" w:rsidP="00BB1098">
      <w:pPr>
        <w:widowControl w:val="0"/>
        <w:tabs>
          <w:tab w:val="left" w:pos="2400"/>
        </w:tabs>
        <w:jc w:val="both"/>
        <w:rPr>
          <w:rFonts w:eastAsia="Calibri"/>
          <w:sz w:val="28"/>
          <w:szCs w:val="28"/>
        </w:rPr>
      </w:pPr>
    </w:p>
    <w:p w:rsidR="00BB1098" w:rsidRPr="00BB1098" w:rsidRDefault="00BB1098" w:rsidP="00BB1098">
      <w:pPr>
        <w:widowControl w:val="0"/>
        <w:tabs>
          <w:tab w:val="left" w:pos="2400"/>
        </w:tabs>
        <w:jc w:val="both"/>
        <w:rPr>
          <w:rFonts w:eastAsia="Calibri"/>
          <w:sz w:val="28"/>
          <w:szCs w:val="28"/>
        </w:rPr>
      </w:pPr>
    </w:p>
    <w:p w:rsidR="00BB1098" w:rsidRPr="00BB1098" w:rsidRDefault="00BB1098" w:rsidP="00BB1098">
      <w:pPr>
        <w:widowControl w:val="0"/>
        <w:tabs>
          <w:tab w:val="left" w:pos="2400"/>
        </w:tabs>
        <w:jc w:val="both"/>
        <w:rPr>
          <w:rFonts w:eastAsia="Calibri"/>
          <w:sz w:val="28"/>
          <w:szCs w:val="28"/>
        </w:rPr>
      </w:pPr>
    </w:p>
    <w:p w:rsidR="00BB1098" w:rsidRPr="00BB1098" w:rsidRDefault="00BB1098" w:rsidP="00BB1098">
      <w:pPr>
        <w:widowControl w:val="0"/>
        <w:tabs>
          <w:tab w:val="left" w:pos="2400"/>
        </w:tabs>
        <w:jc w:val="both"/>
        <w:rPr>
          <w:rFonts w:eastAsia="Calibri"/>
          <w:sz w:val="28"/>
          <w:szCs w:val="28"/>
        </w:rPr>
      </w:pPr>
    </w:p>
    <w:p w:rsidR="00BB1098" w:rsidRPr="00BB1098" w:rsidRDefault="00BB1098" w:rsidP="00BB1098">
      <w:pPr>
        <w:widowControl w:val="0"/>
        <w:tabs>
          <w:tab w:val="left" w:pos="4185"/>
        </w:tabs>
        <w:rPr>
          <w:rFonts w:eastAsia="Calibri"/>
          <w:sz w:val="28"/>
          <w:szCs w:val="20"/>
        </w:rPr>
      </w:pPr>
    </w:p>
    <w:p w:rsidR="00BB1098" w:rsidRPr="00BB1098" w:rsidRDefault="00BB1098" w:rsidP="00BB1098">
      <w:pPr>
        <w:widowControl w:val="0"/>
        <w:tabs>
          <w:tab w:val="left" w:pos="4185"/>
        </w:tabs>
        <w:jc w:val="center"/>
        <w:rPr>
          <w:rFonts w:eastAsia="Calibri"/>
          <w:sz w:val="28"/>
          <w:szCs w:val="20"/>
        </w:rPr>
      </w:pPr>
      <w:r w:rsidRPr="00BB1098">
        <w:rPr>
          <w:rFonts w:eastAsia="Calibri"/>
          <w:sz w:val="28"/>
          <w:szCs w:val="20"/>
        </w:rPr>
        <w:t>Брест 20</w:t>
      </w:r>
      <w:r>
        <w:rPr>
          <w:rFonts w:eastAsia="Calibri"/>
          <w:sz w:val="28"/>
          <w:szCs w:val="20"/>
        </w:rPr>
        <w:t>20</w:t>
      </w:r>
    </w:p>
    <w:p w:rsidR="0057683A" w:rsidRPr="0074476A" w:rsidRDefault="0057683A" w:rsidP="004E7AB6">
      <w:pPr>
        <w:jc w:val="both"/>
        <w:rPr>
          <w:sz w:val="28"/>
          <w:szCs w:val="28"/>
        </w:rPr>
      </w:pPr>
    </w:p>
    <w:sectPr w:rsidR="0057683A" w:rsidRPr="007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638E"/>
    <w:multiLevelType w:val="hybridMultilevel"/>
    <w:tmpl w:val="FFD8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1E55"/>
    <w:multiLevelType w:val="hybridMultilevel"/>
    <w:tmpl w:val="9032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D3B71"/>
    <w:multiLevelType w:val="hybridMultilevel"/>
    <w:tmpl w:val="3096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95208"/>
    <w:multiLevelType w:val="hybridMultilevel"/>
    <w:tmpl w:val="AD7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A"/>
    <w:rsid w:val="00235A7B"/>
    <w:rsid w:val="00296AF7"/>
    <w:rsid w:val="003541F7"/>
    <w:rsid w:val="003D006D"/>
    <w:rsid w:val="004E7AB6"/>
    <w:rsid w:val="0057683A"/>
    <w:rsid w:val="0074476A"/>
    <w:rsid w:val="00986034"/>
    <w:rsid w:val="009A18DE"/>
    <w:rsid w:val="00AC7590"/>
    <w:rsid w:val="00B5586E"/>
    <w:rsid w:val="00BB1098"/>
    <w:rsid w:val="00ED7D9D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E07050-352D-4C10-B9AF-8045F97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РЕФЕРАТОВ, СООТВЕТСТВУЮЩИЕ АКТУАЛЬНЫМ ПРОБЛЕМАМ,</vt:lpstr>
    </vt:vector>
  </TitlesOfParts>
  <Company>SPecialiST RePack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РЕФЕРАТОВ, СООТВЕТСТВУЮЩИЕ АКТУАЛЬНЫМ ПРОБЛЕМАМ,</dc:title>
  <dc:creator>Пользователь</dc:creator>
  <cp:lastModifiedBy>Юрий</cp:lastModifiedBy>
  <cp:revision>2</cp:revision>
  <dcterms:created xsi:type="dcterms:W3CDTF">2020-09-19T05:02:00Z</dcterms:created>
  <dcterms:modified xsi:type="dcterms:W3CDTF">2020-09-19T05:02:00Z</dcterms:modified>
</cp:coreProperties>
</file>