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762" w:rsidRPr="001A0762" w:rsidRDefault="001A0762" w:rsidP="00A256C7">
      <w:pPr>
        <w:tabs>
          <w:tab w:val="left" w:pos="1080"/>
        </w:tabs>
        <w:ind w:firstLine="720"/>
        <w:jc w:val="center"/>
      </w:pPr>
      <w:r w:rsidRPr="001A0762">
        <w:t>МИНИСТЕРСТВО ОБРАЗОВАНИЯ РЕСПУБЛИКИ БЕЛАРУСЬ</w:t>
      </w:r>
    </w:p>
    <w:p w:rsidR="001A0762" w:rsidRPr="001A0762" w:rsidRDefault="001A0762" w:rsidP="00A256C7">
      <w:pPr>
        <w:tabs>
          <w:tab w:val="left" w:pos="1080"/>
        </w:tabs>
        <w:ind w:firstLine="720"/>
        <w:jc w:val="center"/>
      </w:pPr>
      <w:r w:rsidRPr="001A0762">
        <w:t>УЧРЕЖДЕНИЕ ОБРАЗОВАНИЯ</w:t>
      </w:r>
    </w:p>
    <w:p w:rsidR="001A0762" w:rsidRPr="001A0762" w:rsidRDefault="001A0762" w:rsidP="00A256C7">
      <w:pPr>
        <w:tabs>
          <w:tab w:val="left" w:pos="1080"/>
        </w:tabs>
        <w:ind w:firstLine="720"/>
        <w:jc w:val="center"/>
      </w:pPr>
      <w:r w:rsidRPr="001A0762">
        <w:t>«БРЕСТСКИЙ ГОСУДАРСТВЕННЫЙ ТЕХНИЧЕСКИЙ УНИВЕРСИТЕТ»</w:t>
      </w:r>
    </w:p>
    <w:p w:rsidR="001A0762" w:rsidRPr="00A256C7" w:rsidRDefault="001A0762" w:rsidP="00A256C7">
      <w:pPr>
        <w:tabs>
          <w:tab w:val="left" w:pos="1080"/>
        </w:tabs>
        <w:ind w:firstLine="720"/>
        <w:jc w:val="center"/>
        <w:rPr>
          <w:caps/>
        </w:rPr>
      </w:pPr>
      <w:r w:rsidRPr="00A256C7">
        <w:rPr>
          <w:caps/>
        </w:rPr>
        <w:t xml:space="preserve">Кафедра </w:t>
      </w:r>
      <w:r w:rsidR="00354B02" w:rsidRPr="00A256C7">
        <w:rPr>
          <w:caps/>
        </w:rPr>
        <w:t>гуманитарных</w:t>
      </w:r>
      <w:r w:rsidRPr="00A256C7">
        <w:rPr>
          <w:caps/>
        </w:rPr>
        <w:t xml:space="preserve"> наук</w:t>
      </w:r>
    </w:p>
    <w:p w:rsidR="001A0762" w:rsidRPr="001A0762" w:rsidRDefault="001A0762" w:rsidP="001A0762">
      <w:pPr>
        <w:tabs>
          <w:tab w:val="left" w:pos="1080"/>
        </w:tabs>
        <w:ind w:firstLine="720"/>
        <w:jc w:val="center"/>
      </w:pPr>
    </w:p>
    <w:p w:rsidR="001A0762" w:rsidRPr="001A0762" w:rsidRDefault="001A0762" w:rsidP="001A0762">
      <w:pPr>
        <w:jc w:val="center"/>
        <w:rPr>
          <w:b/>
        </w:rPr>
      </w:pPr>
      <w:r>
        <w:rPr>
          <w:b/>
        </w:rPr>
        <w:t>У</w:t>
      </w:r>
      <w:r w:rsidRPr="001A0762">
        <w:rPr>
          <w:b/>
        </w:rPr>
        <w:t>важаемые коллеги!</w:t>
      </w:r>
    </w:p>
    <w:p w:rsidR="001A0762" w:rsidRPr="001A0762" w:rsidRDefault="001A0762" w:rsidP="001A0762">
      <w:pPr>
        <w:jc w:val="center"/>
        <w:rPr>
          <w:b/>
        </w:rPr>
      </w:pPr>
    </w:p>
    <w:p w:rsidR="001A0762" w:rsidRPr="001A0762" w:rsidRDefault="001A0762" w:rsidP="001A0762">
      <w:pPr>
        <w:autoSpaceDE w:val="0"/>
        <w:autoSpaceDN w:val="0"/>
        <w:adjustRightInd w:val="0"/>
        <w:jc w:val="center"/>
      </w:pPr>
      <w:r w:rsidRPr="001A0762">
        <w:rPr>
          <w:bCs/>
        </w:rPr>
        <w:t>Приглашаем</w:t>
      </w:r>
      <w:r w:rsidRPr="001A0762">
        <w:t xml:space="preserve"> принять участие в работе</w:t>
      </w:r>
    </w:p>
    <w:p w:rsidR="001A0762" w:rsidRPr="00354B02" w:rsidRDefault="00354B02" w:rsidP="001A0762">
      <w:pPr>
        <w:tabs>
          <w:tab w:val="left" w:pos="1080"/>
        </w:tabs>
        <w:jc w:val="center"/>
      </w:pPr>
      <w:r>
        <w:t>Международной научно-практической конференции</w:t>
      </w:r>
    </w:p>
    <w:p w:rsidR="001A0762" w:rsidRPr="001A0762" w:rsidRDefault="001A0762" w:rsidP="001A0762">
      <w:pPr>
        <w:tabs>
          <w:tab w:val="left" w:pos="1080"/>
        </w:tabs>
        <w:jc w:val="center"/>
      </w:pPr>
    </w:p>
    <w:p w:rsidR="007E00A2" w:rsidRDefault="00354B02" w:rsidP="00354B02">
      <w:pPr>
        <w:tabs>
          <w:tab w:val="left" w:pos="1080"/>
        </w:tabs>
        <w:jc w:val="center"/>
        <w:rPr>
          <w:b/>
          <w:caps/>
        </w:rPr>
      </w:pPr>
      <w:r>
        <w:rPr>
          <w:b/>
        </w:rPr>
        <w:t>«</w:t>
      </w:r>
      <w:r w:rsidR="001A0762" w:rsidRPr="001A0762">
        <w:rPr>
          <w:b/>
        </w:rPr>
        <w:t>ХРИСТИАНСКИЕ ЦЕННОСТИ</w:t>
      </w:r>
      <w:r w:rsidR="00515FF5">
        <w:rPr>
          <w:b/>
        </w:rPr>
        <w:t xml:space="preserve"> </w:t>
      </w:r>
      <w:r w:rsidR="001A0762" w:rsidRPr="001A0762">
        <w:rPr>
          <w:b/>
        </w:rPr>
        <w:t xml:space="preserve">И </w:t>
      </w:r>
      <w:r>
        <w:rPr>
          <w:b/>
          <w:caps/>
        </w:rPr>
        <w:t>межкультурное взаимодействие»</w:t>
      </w:r>
    </w:p>
    <w:p w:rsidR="001A0762" w:rsidRPr="00974797" w:rsidRDefault="00686487" w:rsidP="00354B02">
      <w:pPr>
        <w:tabs>
          <w:tab w:val="left" w:pos="1080"/>
        </w:tabs>
        <w:jc w:val="center"/>
      </w:pPr>
      <w:r>
        <w:rPr>
          <w:b/>
          <w:caps/>
        </w:rPr>
        <w:t xml:space="preserve"> </w:t>
      </w:r>
    </w:p>
    <w:p w:rsidR="001A0762" w:rsidRDefault="00B62CD0" w:rsidP="001A0762">
      <w:pPr>
        <w:tabs>
          <w:tab w:val="left" w:pos="1080"/>
        </w:tabs>
        <w:ind w:firstLine="720"/>
        <w:jc w:val="center"/>
        <w:rPr>
          <w:b/>
        </w:rPr>
      </w:pPr>
      <w:r>
        <w:rPr>
          <w:b/>
        </w:rPr>
        <w:t>29-30</w:t>
      </w:r>
      <w:r w:rsidR="007E00A2" w:rsidRPr="007E00A2">
        <w:rPr>
          <w:b/>
        </w:rPr>
        <w:t xml:space="preserve"> октября 2020 г</w:t>
      </w:r>
      <w:r w:rsidR="007E00A2">
        <w:rPr>
          <w:b/>
        </w:rPr>
        <w:t xml:space="preserve">, г. Брест, </w:t>
      </w:r>
      <w:bookmarkStart w:id="0" w:name="_GoBack"/>
      <w:bookmarkEnd w:id="0"/>
      <w:proofErr w:type="spellStart"/>
      <w:r w:rsidR="007E00A2">
        <w:rPr>
          <w:b/>
        </w:rPr>
        <w:t>БрГТУ</w:t>
      </w:r>
      <w:proofErr w:type="spellEnd"/>
    </w:p>
    <w:p w:rsidR="007E00A2" w:rsidRDefault="007E00A2" w:rsidP="001A0762">
      <w:pPr>
        <w:tabs>
          <w:tab w:val="left" w:pos="1080"/>
        </w:tabs>
        <w:ind w:firstLine="720"/>
        <w:jc w:val="center"/>
        <w:rPr>
          <w:b/>
        </w:rPr>
      </w:pPr>
    </w:p>
    <w:p w:rsidR="00A256C7" w:rsidRDefault="00A256C7" w:rsidP="001A0762">
      <w:pPr>
        <w:tabs>
          <w:tab w:val="left" w:pos="1080"/>
        </w:tabs>
        <w:ind w:firstLine="720"/>
        <w:jc w:val="center"/>
        <w:rPr>
          <w:b/>
        </w:rPr>
      </w:pPr>
    </w:p>
    <w:p w:rsidR="00A256C7" w:rsidRDefault="00A256C7" w:rsidP="001A0762">
      <w:pPr>
        <w:tabs>
          <w:tab w:val="left" w:pos="1080"/>
        </w:tabs>
        <w:ind w:firstLine="720"/>
        <w:jc w:val="center"/>
        <w:rPr>
          <w:b/>
        </w:rPr>
      </w:pPr>
    </w:p>
    <w:p w:rsidR="001A0762" w:rsidRDefault="001A0762" w:rsidP="001A0762">
      <w:pPr>
        <w:tabs>
          <w:tab w:val="left" w:pos="1080"/>
        </w:tabs>
        <w:ind w:firstLine="720"/>
        <w:jc w:val="center"/>
        <w:rPr>
          <w:b/>
        </w:rPr>
      </w:pPr>
      <w:r>
        <w:rPr>
          <w:b/>
        </w:rPr>
        <w:t>Проблемное поле</w:t>
      </w:r>
      <w:r w:rsidR="00A256C7">
        <w:rPr>
          <w:b/>
        </w:rPr>
        <w:t xml:space="preserve"> конференции:</w:t>
      </w:r>
    </w:p>
    <w:p w:rsidR="007E00A2" w:rsidRDefault="007E00A2" w:rsidP="001A0762">
      <w:pPr>
        <w:tabs>
          <w:tab w:val="left" w:pos="1080"/>
        </w:tabs>
        <w:ind w:firstLine="720"/>
        <w:jc w:val="center"/>
        <w:rPr>
          <w:b/>
        </w:rPr>
      </w:pPr>
    </w:p>
    <w:p w:rsidR="00DD37B2" w:rsidRPr="007B7EAC" w:rsidRDefault="007E00A2" w:rsidP="00DD37B2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DD37B2" w:rsidRPr="007B7EAC">
        <w:rPr>
          <w:rFonts w:ascii="Times New Roman" w:hAnsi="Times New Roman"/>
          <w:sz w:val="24"/>
          <w:szCs w:val="24"/>
        </w:rPr>
        <w:t xml:space="preserve">уховные ценности христианства в </w:t>
      </w:r>
      <w:r w:rsidR="00354B02">
        <w:rPr>
          <w:rFonts w:ascii="Times New Roman" w:hAnsi="Times New Roman"/>
          <w:sz w:val="24"/>
          <w:szCs w:val="24"/>
        </w:rPr>
        <w:t>формировании культуры взаимодействия;</w:t>
      </w:r>
    </w:p>
    <w:p w:rsidR="00DD37B2" w:rsidRPr="007B7EAC" w:rsidRDefault="007B7EAC" w:rsidP="00DD37B2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Style w:val="a5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д</w:t>
      </w:r>
      <w:r w:rsidR="00DD37B2" w:rsidRPr="007B7EAC">
        <w:rPr>
          <w:rStyle w:val="a5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уховно</w:t>
      </w:r>
      <w:r w:rsidR="00DD37B2" w:rsidRPr="007B7EAC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DD37B2" w:rsidRPr="007B7EAC">
        <w:rPr>
          <w:rStyle w:val="a5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культурные ценности</w:t>
      </w:r>
      <w:r w:rsidR="00DD37B2" w:rsidRPr="007B7EA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B62CD0">
        <w:rPr>
          <w:rFonts w:ascii="Times New Roman" w:hAnsi="Times New Roman"/>
          <w:sz w:val="24"/>
          <w:szCs w:val="24"/>
          <w:shd w:val="clear" w:color="auto" w:fill="FFFFFF"/>
        </w:rPr>
        <w:t>в контексте межкультурных</w:t>
      </w:r>
      <w:r w:rsidR="00354B0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62CD0">
        <w:rPr>
          <w:rFonts w:ascii="Times New Roman" w:hAnsi="Times New Roman"/>
          <w:sz w:val="24"/>
          <w:szCs w:val="24"/>
          <w:shd w:val="clear" w:color="auto" w:fill="FFFFFF"/>
          <w:lang w:val="be-BY"/>
        </w:rPr>
        <w:t>коммуникаций</w:t>
      </w:r>
      <w:r w:rsidR="00DD37B2" w:rsidRPr="007B7EAC">
        <w:rPr>
          <w:rFonts w:ascii="Times New Roman" w:hAnsi="Times New Roman"/>
          <w:sz w:val="24"/>
          <w:szCs w:val="24"/>
        </w:rPr>
        <w:t>;</w:t>
      </w:r>
    </w:p>
    <w:p w:rsidR="00B62CD0" w:rsidRPr="007B7EAC" w:rsidRDefault="00B62CD0" w:rsidP="00B62CD0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взаимодействие культур в условиях глобализации и социокультурной </w:t>
      </w:r>
      <w:proofErr w:type="spellStart"/>
      <w:r>
        <w:rPr>
          <w:rFonts w:ascii="Times New Roman" w:hAnsi="Times New Roman"/>
          <w:sz w:val="24"/>
          <w:szCs w:val="24"/>
        </w:rPr>
        <w:t>дифферентации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137909" w:rsidRDefault="00137909" w:rsidP="00137909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цивилизационны</w:t>
      </w:r>
      <w:r w:rsidR="00354B02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трансформаци</w:t>
      </w:r>
      <w:r w:rsidR="00354B0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белорусского общества</w:t>
      </w:r>
      <w:r w:rsidR="00354B02">
        <w:rPr>
          <w:rFonts w:ascii="Times New Roman" w:hAnsi="Times New Roman"/>
          <w:sz w:val="24"/>
          <w:szCs w:val="24"/>
        </w:rPr>
        <w:t xml:space="preserve"> и их воздействие на межэтнические и межрелигиозные отношения</w:t>
      </w:r>
      <w:r>
        <w:rPr>
          <w:rFonts w:ascii="Times New Roman" w:hAnsi="Times New Roman"/>
          <w:sz w:val="24"/>
          <w:szCs w:val="24"/>
        </w:rPr>
        <w:t>;</w:t>
      </w:r>
    </w:p>
    <w:p w:rsidR="00B62CD0" w:rsidRPr="00B62CD0" w:rsidRDefault="00B62CD0" w:rsidP="00B62CD0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62CD0">
        <w:rPr>
          <w:rFonts w:ascii="Times New Roman" w:hAnsi="Times New Roman"/>
          <w:sz w:val="24"/>
          <w:szCs w:val="24"/>
        </w:rPr>
        <w:t>межрелигиозный диалог и его значение в коммуникации современного общества</w:t>
      </w:r>
      <w:r>
        <w:rPr>
          <w:rFonts w:ascii="Times New Roman" w:hAnsi="Times New Roman"/>
          <w:sz w:val="24"/>
          <w:szCs w:val="24"/>
        </w:rPr>
        <w:t>;</w:t>
      </w:r>
    </w:p>
    <w:p w:rsidR="00DD37B2" w:rsidRDefault="00D05746" w:rsidP="00DD37B2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религии </w:t>
      </w:r>
      <w:r w:rsidR="00DD37B2" w:rsidRPr="007B7EAC">
        <w:rPr>
          <w:rFonts w:ascii="Times New Roman" w:hAnsi="Times New Roman"/>
          <w:sz w:val="24"/>
          <w:szCs w:val="24"/>
        </w:rPr>
        <w:t>в контексте развития белорусской национальной культуры</w:t>
      </w:r>
      <w:r w:rsidR="00354B02">
        <w:rPr>
          <w:rFonts w:ascii="Times New Roman" w:hAnsi="Times New Roman"/>
          <w:sz w:val="24"/>
          <w:szCs w:val="24"/>
        </w:rPr>
        <w:t>;</w:t>
      </w:r>
    </w:p>
    <w:p w:rsidR="00D05746" w:rsidRDefault="00D05746" w:rsidP="00DD37B2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личность в межкультурном пространстве;</w:t>
      </w:r>
    </w:p>
    <w:p w:rsidR="00D05746" w:rsidRDefault="00D05746" w:rsidP="00DD37B2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межкультурная коммуникация и адаптация личности</w:t>
      </w:r>
      <w:r w:rsidR="00B62CD0">
        <w:rPr>
          <w:rFonts w:ascii="Times New Roman" w:hAnsi="Times New Roman"/>
          <w:sz w:val="24"/>
          <w:szCs w:val="24"/>
        </w:rPr>
        <w:t>;</w:t>
      </w:r>
    </w:p>
    <w:p w:rsidR="00B62CD0" w:rsidRPr="00B62CD0" w:rsidRDefault="00B62CD0" w:rsidP="00B62CD0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</w:t>
      </w:r>
      <w:r w:rsidRPr="00B62CD0">
        <w:rPr>
          <w:rFonts w:ascii="Times New Roman" w:hAnsi="Times New Roman"/>
          <w:sz w:val="24"/>
          <w:szCs w:val="24"/>
        </w:rPr>
        <w:t>ристианские ценности в культуре современной молодежи.</w:t>
      </w:r>
    </w:p>
    <w:p w:rsidR="00B62CD0" w:rsidRDefault="00B62CD0" w:rsidP="00B62CD0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A256C7" w:rsidRDefault="00491B6E" w:rsidP="00A256C7">
      <w:pPr>
        <w:pStyle w:val="2"/>
        <w:rPr>
          <w:rStyle w:val="a4"/>
          <w:b/>
          <w:color w:val="auto"/>
        </w:rPr>
      </w:pPr>
      <w:r>
        <w:rPr>
          <w:spacing w:val="-4"/>
          <w:lang w:val="be-BY"/>
        </w:rPr>
        <w:t>Д</w:t>
      </w:r>
      <w:r w:rsidR="00974797" w:rsidRPr="00974797">
        <w:rPr>
          <w:spacing w:val="-4"/>
        </w:rPr>
        <w:t xml:space="preserve">ля </w:t>
      </w:r>
      <w:r w:rsidR="00974797" w:rsidRPr="00974797">
        <w:rPr>
          <w:bCs/>
          <w:spacing w:val="-4"/>
        </w:rPr>
        <w:t>участия</w:t>
      </w:r>
      <w:r w:rsidR="00974797" w:rsidRPr="00974797">
        <w:rPr>
          <w:spacing w:val="-4"/>
        </w:rPr>
        <w:t xml:space="preserve"> в </w:t>
      </w:r>
      <w:r w:rsidR="00974797" w:rsidRPr="00974797">
        <w:t xml:space="preserve">конференции </w:t>
      </w:r>
      <w:r w:rsidR="00974797" w:rsidRPr="00974797">
        <w:rPr>
          <w:spacing w:val="-4"/>
        </w:rPr>
        <w:t xml:space="preserve">просим </w:t>
      </w:r>
      <w:r w:rsidR="00974797" w:rsidRPr="00974797">
        <w:rPr>
          <w:b/>
          <w:spacing w:val="-4"/>
        </w:rPr>
        <w:t xml:space="preserve">до </w:t>
      </w:r>
      <w:r w:rsidR="00FE48F2">
        <w:rPr>
          <w:b/>
          <w:spacing w:val="-4"/>
        </w:rPr>
        <w:t>18</w:t>
      </w:r>
      <w:r w:rsidR="007E00A2">
        <w:rPr>
          <w:b/>
          <w:spacing w:val="-4"/>
        </w:rPr>
        <w:t xml:space="preserve"> </w:t>
      </w:r>
      <w:r w:rsidR="00FE48F2">
        <w:rPr>
          <w:b/>
          <w:spacing w:val="-4"/>
        </w:rPr>
        <w:t>октября</w:t>
      </w:r>
      <w:r w:rsidR="00D05746">
        <w:rPr>
          <w:b/>
          <w:bCs/>
          <w:lang w:val="be-BY"/>
        </w:rPr>
        <w:t xml:space="preserve"> </w:t>
      </w:r>
      <w:r w:rsidR="005C2F78" w:rsidRPr="00D05746">
        <w:rPr>
          <w:b/>
          <w:spacing w:val="-4"/>
        </w:rPr>
        <w:t>20</w:t>
      </w:r>
      <w:r w:rsidR="007E00A2" w:rsidRPr="00D05746">
        <w:rPr>
          <w:b/>
          <w:spacing w:val="-4"/>
        </w:rPr>
        <w:t>20</w:t>
      </w:r>
      <w:r w:rsidR="00974797" w:rsidRPr="00D05746">
        <w:rPr>
          <w:b/>
          <w:spacing w:val="-4"/>
        </w:rPr>
        <w:t xml:space="preserve"> г.</w:t>
      </w:r>
      <w:r w:rsidR="00974797" w:rsidRPr="00974797">
        <w:rPr>
          <w:spacing w:val="-4"/>
        </w:rPr>
        <w:t xml:space="preserve"> направить в оргкомитет заявку </w:t>
      </w:r>
      <w:r w:rsidR="00974797" w:rsidRPr="00974797">
        <w:rPr>
          <w:spacing w:val="-4"/>
          <w:lang w:val="be-BY"/>
        </w:rPr>
        <w:t>с темой</w:t>
      </w:r>
      <w:r w:rsidR="00974797" w:rsidRPr="00974797">
        <w:rPr>
          <w:spacing w:val="-4"/>
        </w:rPr>
        <w:t xml:space="preserve"> доклада </w:t>
      </w:r>
      <w:r w:rsidR="00A256C7">
        <w:t xml:space="preserve">по электронной почте </w:t>
      </w:r>
      <w:hyperlink r:id="rId6" w:history="1">
        <w:r w:rsidR="00A256C7" w:rsidRPr="0070623A">
          <w:rPr>
            <w:rStyle w:val="a4"/>
            <w:b/>
            <w:lang w:val="en-US"/>
          </w:rPr>
          <w:t>Conference</w:t>
        </w:r>
        <w:r w:rsidR="00A256C7" w:rsidRPr="00A256C7">
          <w:rPr>
            <w:rStyle w:val="a4"/>
            <w:b/>
          </w:rPr>
          <w:t>19@</w:t>
        </w:r>
        <w:r w:rsidR="00A256C7" w:rsidRPr="0070623A">
          <w:rPr>
            <w:rStyle w:val="a4"/>
            <w:b/>
            <w:lang w:val="en-US"/>
          </w:rPr>
          <w:t>tut</w:t>
        </w:r>
        <w:r w:rsidR="00A256C7" w:rsidRPr="00A256C7">
          <w:rPr>
            <w:rStyle w:val="a4"/>
            <w:b/>
          </w:rPr>
          <w:t>.</w:t>
        </w:r>
        <w:r w:rsidR="00A256C7" w:rsidRPr="0070623A">
          <w:rPr>
            <w:rStyle w:val="a4"/>
            <w:b/>
            <w:lang w:val="en-US"/>
          </w:rPr>
          <w:t>by</w:t>
        </w:r>
      </w:hyperlink>
      <w:r w:rsidR="00A256C7">
        <w:t xml:space="preserve">, указав в «теме» электронного письма «Христианские ценности» </w:t>
      </w:r>
    </w:p>
    <w:p w:rsidR="00A256C7" w:rsidRDefault="00A256C7" w:rsidP="00A256C7">
      <w:pPr>
        <w:pStyle w:val="2"/>
      </w:pPr>
      <w:r>
        <w:t>Персональное приглашение и бланк договора на участие в конференции высылаются после получения заявки и текста доклада. Размер организационного взноса будет сообщен в персональной информации.</w:t>
      </w:r>
      <w:r w:rsidRPr="00A256C7">
        <w:rPr>
          <w:lang w:val="be-BY"/>
        </w:rPr>
        <w:t xml:space="preserve"> </w:t>
      </w:r>
      <w:r>
        <w:rPr>
          <w:lang w:val="be-BY"/>
        </w:rPr>
        <w:t>Командировочные расходы за счет командирующей стороны.</w:t>
      </w:r>
    </w:p>
    <w:p w:rsidR="00A256C7" w:rsidRPr="0059729D" w:rsidRDefault="00A256C7" w:rsidP="00A256C7">
      <w:pPr>
        <w:pStyle w:val="2"/>
        <w:rPr>
          <w:b/>
          <w:bCs/>
          <w:i/>
          <w:iCs/>
        </w:rPr>
      </w:pPr>
      <w:r>
        <w:t>Тексты докладов будут опубликованы в сборнике научных трудов</w:t>
      </w:r>
      <w:r>
        <w:rPr>
          <w:lang w:val="be-BY"/>
        </w:rPr>
        <w:t xml:space="preserve"> </w:t>
      </w:r>
      <w:r w:rsidR="00FE48F2">
        <w:rPr>
          <w:lang w:val="be-BY"/>
        </w:rPr>
        <w:t>до конца 2020 г.</w:t>
      </w:r>
      <w:r w:rsidR="00974797">
        <w:rPr>
          <w:lang w:val="be-BY"/>
        </w:rPr>
        <w:t xml:space="preserve"> </w:t>
      </w:r>
      <w:r w:rsidRPr="0059729D">
        <w:rPr>
          <w:i/>
          <w:iCs/>
        </w:rPr>
        <w:t xml:space="preserve">Тексты, не отвечающие тематике конференции и правилам оформления, </w:t>
      </w:r>
      <w:r>
        <w:rPr>
          <w:i/>
          <w:iCs/>
        </w:rPr>
        <w:t xml:space="preserve">могут быть </w:t>
      </w:r>
      <w:r w:rsidRPr="0059729D">
        <w:rPr>
          <w:i/>
          <w:iCs/>
        </w:rPr>
        <w:t>отклонены.</w:t>
      </w:r>
      <w:r w:rsidRPr="0059729D">
        <w:t xml:space="preserve"> </w:t>
      </w:r>
    </w:p>
    <w:p w:rsidR="00A256C7" w:rsidRPr="0070623A" w:rsidRDefault="00A256C7" w:rsidP="00A256C7">
      <w:pPr>
        <w:ind w:firstLine="426"/>
        <w:jc w:val="both"/>
        <w:rPr>
          <w:sz w:val="28"/>
          <w:szCs w:val="28"/>
          <w:lang w:val="pl-PL"/>
        </w:rPr>
      </w:pPr>
      <w:r w:rsidRPr="0070623A">
        <w:rPr>
          <w:sz w:val="28"/>
          <w:szCs w:val="28"/>
        </w:rPr>
        <w:t>Формы участия в конференции – очная, заочная, стендовый доклад.</w:t>
      </w:r>
    </w:p>
    <w:p w:rsidR="00A256C7" w:rsidRDefault="00A256C7" w:rsidP="00A256C7">
      <w:pPr>
        <w:pStyle w:val="2"/>
        <w:rPr>
          <w:b/>
          <w:bCs/>
        </w:rPr>
      </w:pPr>
    </w:p>
    <w:p w:rsidR="00A256C7" w:rsidRDefault="00A256C7" w:rsidP="00974797">
      <w:pPr>
        <w:autoSpaceDE w:val="0"/>
        <w:autoSpaceDN w:val="0"/>
        <w:adjustRightInd w:val="0"/>
        <w:ind w:firstLine="284"/>
        <w:jc w:val="center"/>
        <w:rPr>
          <w:b/>
          <w:bCs/>
        </w:rPr>
      </w:pPr>
    </w:p>
    <w:p w:rsidR="00974797" w:rsidRPr="00974797" w:rsidRDefault="00974797" w:rsidP="00974797">
      <w:pPr>
        <w:autoSpaceDE w:val="0"/>
        <w:autoSpaceDN w:val="0"/>
        <w:adjustRightInd w:val="0"/>
        <w:ind w:firstLine="284"/>
        <w:jc w:val="center"/>
        <w:rPr>
          <w:b/>
        </w:rPr>
      </w:pPr>
      <w:r w:rsidRPr="00974797">
        <w:rPr>
          <w:b/>
          <w:bCs/>
        </w:rPr>
        <w:t>Требования к представляемым материалам</w:t>
      </w:r>
    </w:p>
    <w:p w:rsidR="00974797" w:rsidRPr="00974797" w:rsidRDefault="00974797" w:rsidP="00974797">
      <w:pPr>
        <w:autoSpaceDE w:val="0"/>
        <w:autoSpaceDN w:val="0"/>
        <w:adjustRightInd w:val="0"/>
        <w:ind w:firstLine="284"/>
        <w:jc w:val="both"/>
        <w:rPr>
          <w:bCs/>
        </w:rPr>
      </w:pPr>
      <w:r w:rsidRPr="00974797">
        <w:rPr>
          <w:bCs/>
        </w:rPr>
        <w:t xml:space="preserve">Текст доклада представляется на русском или белорусском языке в редакторе </w:t>
      </w:r>
      <w:proofErr w:type="spellStart"/>
      <w:r w:rsidRPr="00974797">
        <w:rPr>
          <w:bCs/>
        </w:rPr>
        <w:t>Microsoft</w:t>
      </w:r>
      <w:proofErr w:type="spellEnd"/>
      <w:r w:rsidR="005C2F78">
        <w:rPr>
          <w:bCs/>
        </w:rPr>
        <w:t xml:space="preserve"> </w:t>
      </w:r>
      <w:proofErr w:type="spellStart"/>
      <w:r w:rsidRPr="00974797">
        <w:rPr>
          <w:bCs/>
        </w:rPr>
        <w:t>Word</w:t>
      </w:r>
      <w:proofErr w:type="spellEnd"/>
      <w:r w:rsidRPr="00974797">
        <w:rPr>
          <w:bCs/>
        </w:rPr>
        <w:t xml:space="preserve"> (</w:t>
      </w:r>
      <w:proofErr w:type="spellStart"/>
      <w:r w:rsidRPr="00974797">
        <w:rPr>
          <w:bCs/>
        </w:rPr>
        <w:t>в</w:t>
      </w:r>
      <w:proofErr w:type="gramStart"/>
      <w:r w:rsidRPr="00974797">
        <w:rPr>
          <w:bCs/>
        </w:rPr>
        <w:t>epc</w:t>
      </w:r>
      <w:proofErr w:type="gramEnd"/>
      <w:r w:rsidRPr="00974797">
        <w:rPr>
          <w:bCs/>
        </w:rPr>
        <w:t>ия</w:t>
      </w:r>
      <w:proofErr w:type="spellEnd"/>
      <w:r w:rsidRPr="00974797">
        <w:rPr>
          <w:bCs/>
        </w:rPr>
        <w:t xml:space="preserve"> 6.0 и выше). Шрифт </w:t>
      </w:r>
      <w:proofErr w:type="spellStart"/>
      <w:r w:rsidRPr="00974797">
        <w:rPr>
          <w:bCs/>
        </w:rPr>
        <w:t>Times</w:t>
      </w:r>
      <w:proofErr w:type="spellEnd"/>
      <w:r w:rsidR="005C2F78">
        <w:rPr>
          <w:bCs/>
        </w:rPr>
        <w:t xml:space="preserve"> </w:t>
      </w:r>
      <w:proofErr w:type="spellStart"/>
      <w:r w:rsidRPr="00974797">
        <w:rPr>
          <w:bCs/>
        </w:rPr>
        <w:t>New</w:t>
      </w:r>
      <w:proofErr w:type="spellEnd"/>
      <w:r w:rsidR="005C2F78">
        <w:rPr>
          <w:bCs/>
        </w:rPr>
        <w:t xml:space="preserve"> </w:t>
      </w:r>
      <w:proofErr w:type="spellStart"/>
      <w:r w:rsidRPr="00974797">
        <w:rPr>
          <w:bCs/>
        </w:rPr>
        <w:t>Roman</w:t>
      </w:r>
      <w:proofErr w:type="spellEnd"/>
      <w:r w:rsidRPr="00974797">
        <w:rPr>
          <w:bCs/>
        </w:rPr>
        <w:t>, 12</w:t>
      </w:r>
      <w:r w:rsidR="005C2F78">
        <w:rPr>
          <w:bCs/>
        </w:rPr>
        <w:t xml:space="preserve"> </w:t>
      </w:r>
      <w:proofErr w:type="spellStart"/>
      <w:r w:rsidRPr="00974797">
        <w:rPr>
          <w:bCs/>
        </w:rPr>
        <w:t>pt</w:t>
      </w:r>
      <w:proofErr w:type="spellEnd"/>
      <w:r w:rsidRPr="00974797">
        <w:rPr>
          <w:bCs/>
        </w:rPr>
        <w:t xml:space="preserve">; одинарный интервал. </w:t>
      </w:r>
      <w:proofErr w:type="gramStart"/>
      <w:r w:rsidRPr="00974797">
        <w:rPr>
          <w:bCs/>
        </w:rPr>
        <w:t>Поля: левое – 2,5 см., верхнее, нижнее – 2 см, правое – 1,5 см.</w:t>
      </w:r>
      <w:proofErr w:type="gramEnd"/>
    </w:p>
    <w:p w:rsidR="00974797" w:rsidRPr="00974797" w:rsidRDefault="00974797" w:rsidP="00974797">
      <w:pPr>
        <w:autoSpaceDE w:val="0"/>
        <w:autoSpaceDN w:val="0"/>
        <w:adjustRightInd w:val="0"/>
        <w:ind w:firstLine="284"/>
        <w:jc w:val="both"/>
        <w:rPr>
          <w:bCs/>
          <w:spacing w:val="-2"/>
        </w:rPr>
      </w:pPr>
      <w:proofErr w:type="gramStart"/>
      <w:r w:rsidRPr="00974797">
        <w:rPr>
          <w:bCs/>
          <w:spacing w:val="-2"/>
        </w:rPr>
        <w:t>На первой строке доклада строчными буквами печатается название</w:t>
      </w:r>
      <w:r w:rsidR="005C2F78">
        <w:rPr>
          <w:bCs/>
          <w:spacing w:val="-2"/>
        </w:rPr>
        <w:t xml:space="preserve"> </w:t>
      </w:r>
      <w:r w:rsidRPr="00974797">
        <w:rPr>
          <w:bCs/>
          <w:spacing w:val="-2"/>
        </w:rPr>
        <w:t>(выравниван</w:t>
      </w:r>
      <w:r w:rsidR="005C2F78">
        <w:rPr>
          <w:bCs/>
          <w:spacing w:val="-2"/>
        </w:rPr>
        <w:t>ие по центру), через интервал – фамилия</w:t>
      </w:r>
      <w:r w:rsidRPr="00974797">
        <w:rPr>
          <w:bCs/>
          <w:spacing w:val="-2"/>
        </w:rPr>
        <w:t xml:space="preserve"> и инициалы автора (авторов), научная степень, звание, название учебного заведения).</w:t>
      </w:r>
      <w:proofErr w:type="gramEnd"/>
      <w:r w:rsidRPr="00974797">
        <w:rPr>
          <w:bCs/>
          <w:spacing w:val="-2"/>
        </w:rPr>
        <w:t xml:space="preserve"> Далее через строку с абзацным отступом 1,25 см печатается </w:t>
      </w:r>
      <w:r w:rsidR="00C361BD">
        <w:rPr>
          <w:bCs/>
          <w:spacing w:val="-2"/>
        </w:rPr>
        <w:lastRenderedPageBreak/>
        <w:t>текст доклада, через строку – литература, через строку - к</w:t>
      </w:r>
      <w:r w:rsidR="00C361BD" w:rsidRPr="00C361BD">
        <w:t>раткая аннотация</w:t>
      </w:r>
      <w:r w:rsidR="00C361BD">
        <w:t xml:space="preserve"> на русском и английском языках</w:t>
      </w:r>
      <w:r w:rsidR="00C361BD">
        <w:rPr>
          <w:bCs/>
          <w:spacing w:val="-2"/>
        </w:rPr>
        <w:t xml:space="preserve">. </w:t>
      </w:r>
      <w:r w:rsidRPr="00974797">
        <w:rPr>
          <w:bCs/>
          <w:spacing w:val="-2"/>
        </w:rPr>
        <w:t>Сноски на литературу даются в квадратных скобках. Список источников и исследований приводится в конце текста, с пропуском одной строки и оформляется в соответствии с ГОСТ 7.1-2003. Не допускается выравнивание текста с использованием знаков пробела. Объем текста –</w:t>
      </w:r>
      <w:r w:rsidR="00491B6E">
        <w:rPr>
          <w:bCs/>
          <w:spacing w:val="-2"/>
        </w:rPr>
        <w:t xml:space="preserve"> </w:t>
      </w:r>
      <w:r w:rsidRPr="00974797">
        <w:rPr>
          <w:bCs/>
          <w:spacing w:val="-2"/>
        </w:rPr>
        <w:t>3-5 страниц (включая список литературы).</w:t>
      </w:r>
    </w:p>
    <w:p w:rsidR="00A256C7" w:rsidRDefault="00A256C7" w:rsidP="00137909">
      <w:pPr>
        <w:tabs>
          <w:tab w:val="left" w:pos="1080"/>
        </w:tabs>
        <w:ind w:firstLine="284"/>
        <w:jc w:val="both"/>
        <w:rPr>
          <w:bCs/>
        </w:rPr>
      </w:pPr>
    </w:p>
    <w:p w:rsidR="00A256C7" w:rsidRPr="00A256C7" w:rsidRDefault="00A256C7" w:rsidP="00A256C7">
      <w:pPr>
        <w:pStyle w:val="2"/>
        <w:ind w:firstLine="0"/>
        <w:rPr>
          <w:b/>
        </w:rPr>
      </w:pPr>
      <w:r w:rsidRPr="00A256C7">
        <w:rPr>
          <w:b/>
        </w:rPr>
        <w:t>Образец оформления статьи:</w:t>
      </w:r>
    </w:p>
    <w:p w:rsidR="00A256C7" w:rsidRDefault="00A256C7" w:rsidP="00A256C7">
      <w:pPr>
        <w:pStyle w:val="2"/>
        <w:ind w:firstLine="0"/>
      </w:pPr>
    </w:p>
    <w:p w:rsidR="00A256C7" w:rsidRPr="00C361BD" w:rsidRDefault="00A256C7" w:rsidP="00A256C7">
      <w:pPr>
        <w:pStyle w:val="2"/>
        <w:ind w:firstLine="0"/>
        <w:rPr>
          <w:sz w:val="24"/>
          <w:szCs w:val="24"/>
        </w:rPr>
      </w:pPr>
      <w:r w:rsidRPr="00C361BD">
        <w:rPr>
          <w:sz w:val="24"/>
          <w:szCs w:val="24"/>
        </w:rPr>
        <w:t>УДК</w:t>
      </w:r>
    </w:p>
    <w:p w:rsidR="00A256C7" w:rsidRPr="00C361BD" w:rsidRDefault="00A256C7" w:rsidP="00A256C7">
      <w:pPr>
        <w:pStyle w:val="2"/>
        <w:jc w:val="center"/>
        <w:rPr>
          <w:sz w:val="24"/>
          <w:szCs w:val="24"/>
        </w:rPr>
      </w:pPr>
      <w:r w:rsidRPr="00C361BD">
        <w:rPr>
          <w:sz w:val="24"/>
          <w:szCs w:val="24"/>
        </w:rPr>
        <w:t>ЦЕННОСТНЫЕ ОРИЕНТАЦИИ МОЛОДЕЖИ В СОВРЕМЕННОМ ОБЩЕСТВЕ</w:t>
      </w:r>
    </w:p>
    <w:p w:rsidR="00A256C7" w:rsidRPr="00C361BD" w:rsidRDefault="00A256C7" w:rsidP="00A256C7">
      <w:pPr>
        <w:pStyle w:val="2"/>
        <w:jc w:val="center"/>
        <w:rPr>
          <w:i/>
          <w:iCs/>
          <w:sz w:val="24"/>
          <w:szCs w:val="24"/>
        </w:rPr>
      </w:pPr>
      <w:r w:rsidRPr="00C361BD">
        <w:rPr>
          <w:i/>
          <w:iCs/>
          <w:sz w:val="24"/>
          <w:szCs w:val="24"/>
        </w:rPr>
        <w:t>пропу</w:t>
      </w:r>
      <w:proofErr w:type="gramStart"/>
      <w:r w:rsidRPr="00C361BD">
        <w:rPr>
          <w:i/>
          <w:iCs/>
          <w:sz w:val="24"/>
          <w:szCs w:val="24"/>
        </w:rPr>
        <w:t>ск стр</w:t>
      </w:r>
      <w:proofErr w:type="gramEnd"/>
      <w:r w:rsidRPr="00C361BD">
        <w:rPr>
          <w:i/>
          <w:iCs/>
          <w:sz w:val="24"/>
          <w:szCs w:val="24"/>
        </w:rPr>
        <w:t>оки</w:t>
      </w:r>
    </w:p>
    <w:p w:rsidR="00A256C7" w:rsidRPr="00C361BD" w:rsidRDefault="00A256C7" w:rsidP="00A256C7">
      <w:pPr>
        <w:pStyle w:val="2"/>
        <w:ind w:firstLine="0"/>
        <w:jc w:val="center"/>
        <w:rPr>
          <w:sz w:val="24"/>
          <w:szCs w:val="24"/>
        </w:rPr>
      </w:pPr>
      <w:r w:rsidRPr="00C361BD">
        <w:rPr>
          <w:sz w:val="24"/>
          <w:szCs w:val="24"/>
        </w:rPr>
        <w:t>А.А. ИВАНОВ</w:t>
      </w:r>
    </w:p>
    <w:p w:rsidR="00A256C7" w:rsidRPr="00C361BD" w:rsidRDefault="00A256C7" w:rsidP="00A256C7">
      <w:pPr>
        <w:pStyle w:val="2"/>
        <w:ind w:firstLine="0"/>
        <w:jc w:val="center"/>
        <w:rPr>
          <w:i/>
          <w:iCs/>
          <w:sz w:val="24"/>
          <w:szCs w:val="24"/>
        </w:rPr>
      </w:pPr>
      <w:r w:rsidRPr="00C361BD">
        <w:rPr>
          <w:i/>
          <w:iCs/>
          <w:sz w:val="24"/>
          <w:szCs w:val="24"/>
        </w:rPr>
        <w:t>Брестский государственный технический университет, г. Брест, Беларусь</w:t>
      </w:r>
    </w:p>
    <w:p w:rsidR="00A256C7" w:rsidRPr="00C361BD" w:rsidRDefault="00A256C7" w:rsidP="00A256C7">
      <w:pPr>
        <w:pStyle w:val="2"/>
        <w:jc w:val="center"/>
        <w:rPr>
          <w:i/>
          <w:iCs/>
          <w:sz w:val="24"/>
          <w:szCs w:val="24"/>
        </w:rPr>
      </w:pPr>
      <w:r w:rsidRPr="00C361BD">
        <w:rPr>
          <w:i/>
          <w:iCs/>
          <w:sz w:val="24"/>
          <w:szCs w:val="24"/>
        </w:rPr>
        <w:t>пропу</w:t>
      </w:r>
      <w:proofErr w:type="gramStart"/>
      <w:r w:rsidRPr="00C361BD">
        <w:rPr>
          <w:i/>
          <w:iCs/>
          <w:sz w:val="24"/>
          <w:szCs w:val="24"/>
        </w:rPr>
        <w:t>ск стр</w:t>
      </w:r>
      <w:proofErr w:type="gramEnd"/>
      <w:r w:rsidRPr="00C361BD">
        <w:rPr>
          <w:i/>
          <w:iCs/>
          <w:sz w:val="24"/>
          <w:szCs w:val="24"/>
        </w:rPr>
        <w:t>оки</w:t>
      </w:r>
    </w:p>
    <w:p w:rsidR="00A256C7" w:rsidRPr="00C361BD" w:rsidRDefault="00A256C7" w:rsidP="00A256C7">
      <w:pPr>
        <w:pStyle w:val="2"/>
        <w:ind w:firstLine="0"/>
        <w:rPr>
          <w:sz w:val="24"/>
          <w:szCs w:val="24"/>
        </w:rPr>
      </w:pPr>
      <w:r w:rsidRPr="00C361BD">
        <w:rPr>
          <w:sz w:val="24"/>
          <w:szCs w:val="24"/>
        </w:rPr>
        <w:t>[Текст]</w:t>
      </w:r>
    </w:p>
    <w:p w:rsidR="00A256C7" w:rsidRPr="00C361BD" w:rsidRDefault="00A256C7" w:rsidP="00A256C7">
      <w:pPr>
        <w:pStyle w:val="2"/>
        <w:jc w:val="center"/>
        <w:rPr>
          <w:i/>
          <w:iCs/>
          <w:sz w:val="24"/>
          <w:szCs w:val="24"/>
        </w:rPr>
      </w:pPr>
      <w:r w:rsidRPr="00C361BD">
        <w:rPr>
          <w:i/>
          <w:iCs/>
          <w:sz w:val="24"/>
          <w:szCs w:val="24"/>
        </w:rPr>
        <w:t>пропу</w:t>
      </w:r>
      <w:proofErr w:type="gramStart"/>
      <w:r w:rsidRPr="00C361BD">
        <w:rPr>
          <w:i/>
          <w:iCs/>
          <w:sz w:val="24"/>
          <w:szCs w:val="24"/>
        </w:rPr>
        <w:t>ск стр</w:t>
      </w:r>
      <w:proofErr w:type="gramEnd"/>
      <w:r w:rsidRPr="00C361BD">
        <w:rPr>
          <w:i/>
          <w:iCs/>
          <w:sz w:val="24"/>
          <w:szCs w:val="24"/>
        </w:rPr>
        <w:t>оки</w:t>
      </w:r>
    </w:p>
    <w:p w:rsidR="00A256C7" w:rsidRPr="00C361BD" w:rsidRDefault="00A256C7" w:rsidP="00A256C7">
      <w:pPr>
        <w:pStyle w:val="2"/>
        <w:jc w:val="center"/>
        <w:rPr>
          <w:sz w:val="24"/>
          <w:szCs w:val="24"/>
        </w:rPr>
      </w:pPr>
      <w:r w:rsidRPr="00C361BD">
        <w:rPr>
          <w:sz w:val="24"/>
          <w:szCs w:val="24"/>
        </w:rPr>
        <w:t>Литература</w:t>
      </w:r>
    </w:p>
    <w:p w:rsidR="00A256C7" w:rsidRPr="00C361BD" w:rsidRDefault="00A256C7" w:rsidP="00A256C7">
      <w:pPr>
        <w:pStyle w:val="2"/>
        <w:jc w:val="center"/>
        <w:rPr>
          <w:i/>
          <w:iCs/>
          <w:sz w:val="24"/>
          <w:szCs w:val="24"/>
        </w:rPr>
      </w:pPr>
      <w:r w:rsidRPr="00C361BD">
        <w:rPr>
          <w:i/>
          <w:iCs/>
          <w:sz w:val="24"/>
          <w:szCs w:val="24"/>
        </w:rPr>
        <w:t>пропу</w:t>
      </w:r>
      <w:proofErr w:type="gramStart"/>
      <w:r w:rsidRPr="00C361BD">
        <w:rPr>
          <w:i/>
          <w:iCs/>
          <w:sz w:val="24"/>
          <w:szCs w:val="24"/>
        </w:rPr>
        <w:t>ск стр</w:t>
      </w:r>
      <w:proofErr w:type="gramEnd"/>
      <w:r w:rsidRPr="00C361BD">
        <w:rPr>
          <w:i/>
          <w:iCs/>
          <w:sz w:val="24"/>
          <w:szCs w:val="24"/>
        </w:rPr>
        <w:t>оки</w:t>
      </w:r>
    </w:p>
    <w:p w:rsidR="00A256C7" w:rsidRPr="00C361BD" w:rsidRDefault="00A256C7" w:rsidP="00A256C7">
      <w:pPr>
        <w:pStyle w:val="2"/>
        <w:ind w:firstLine="0"/>
        <w:rPr>
          <w:sz w:val="24"/>
          <w:szCs w:val="24"/>
        </w:rPr>
      </w:pPr>
      <w:r w:rsidRPr="00C361BD">
        <w:rPr>
          <w:sz w:val="24"/>
          <w:szCs w:val="24"/>
        </w:rPr>
        <w:t>[Краткая аннотация</w:t>
      </w:r>
      <w:r w:rsidR="00C361BD">
        <w:rPr>
          <w:sz w:val="24"/>
          <w:szCs w:val="24"/>
        </w:rPr>
        <w:t xml:space="preserve"> на русском и английском языках</w:t>
      </w:r>
      <w:r w:rsidRPr="00C361BD">
        <w:rPr>
          <w:sz w:val="24"/>
          <w:szCs w:val="24"/>
        </w:rPr>
        <w:t xml:space="preserve">] </w:t>
      </w:r>
    </w:p>
    <w:p w:rsidR="00C361BD" w:rsidRDefault="00C361BD" w:rsidP="00137909">
      <w:pPr>
        <w:tabs>
          <w:tab w:val="left" w:pos="1080"/>
        </w:tabs>
        <w:ind w:firstLine="284"/>
        <w:jc w:val="both"/>
        <w:rPr>
          <w:bCs/>
        </w:rPr>
      </w:pPr>
    </w:p>
    <w:p w:rsidR="00C361BD" w:rsidRDefault="00C361BD" w:rsidP="00137909">
      <w:pPr>
        <w:tabs>
          <w:tab w:val="left" w:pos="1080"/>
        </w:tabs>
        <w:ind w:firstLine="284"/>
        <w:jc w:val="both"/>
        <w:rPr>
          <w:bCs/>
        </w:rPr>
      </w:pPr>
    </w:p>
    <w:p w:rsidR="00ED1395" w:rsidRDefault="00974797" w:rsidP="00137909">
      <w:pPr>
        <w:tabs>
          <w:tab w:val="left" w:pos="1080"/>
        </w:tabs>
        <w:ind w:firstLine="284"/>
        <w:jc w:val="both"/>
        <w:rPr>
          <w:bCs/>
        </w:rPr>
      </w:pPr>
      <w:r w:rsidRPr="00974797">
        <w:rPr>
          <w:bCs/>
        </w:rPr>
        <w:t>Материалы с нарушением указанных требований, не соответствующие тематике конференции, критериям научности текста, или нуждающиеся в корректуре, отклоняются.</w:t>
      </w:r>
    </w:p>
    <w:p w:rsidR="00A256C7" w:rsidRPr="00A256C7" w:rsidRDefault="00A256C7" w:rsidP="001729CE">
      <w:pPr>
        <w:jc w:val="both"/>
        <w:rPr>
          <w:b/>
        </w:rPr>
      </w:pPr>
    </w:p>
    <w:p w:rsidR="001729CE" w:rsidRPr="00A256C7" w:rsidRDefault="001729CE" w:rsidP="001729CE">
      <w:pPr>
        <w:jc w:val="both"/>
        <w:rPr>
          <w:b/>
        </w:rPr>
      </w:pPr>
      <w:r w:rsidRPr="00A256C7">
        <w:rPr>
          <w:b/>
        </w:rPr>
        <w:t>Адрес оргкомитета и телефон для справок:</w:t>
      </w:r>
    </w:p>
    <w:p w:rsidR="001729CE" w:rsidRDefault="001729CE" w:rsidP="001729CE">
      <w:pPr>
        <w:tabs>
          <w:tab w:val="left" w:pos="1080"/>
        </w:tabs>
        <w:ind w:firstLine="720"/>
        <w:jc w:val="both"/>
      </w:pPr>
      <w:r w:rsidRPr="001A0762">
        <w:t>224017, г. Брест, ул. Московская 267, УО «Брестский государственный технический университет», кафедра социально-политических и исторических наук</w:t>
      </w:r>
    </w:p>
    <w:p w:rsidR="001729CE" w:rsidRDefault="001729CE" w:rsidP="001729CE">
      <w:pPr>
        <w:tabs>
          <w:tab w:val="left" w:pos="1080"/>
        </w:tabs>
        <w:ind w:firstLine="720"/>
        <w:jc w:val="both"/>
      </w:pPr>
      <w:r>
        <w:t>Тел.: (029) 605-25-72 – Лисовская Татьяна Витальевна</w:t>
      </w:r>
    </w:p>
    <w:p w:rsidR="001729CE" w:rsidRDefault="001729CE" w:rsidP="001729CE">
      <w:pPr>
        <w:tabs>
          <w:tab w:val="left" w:pos="1080"/>
        </w:tabs>
        <w:ind w:firstLine="720"/>
        <w:jc w:val="both"/>
      </w:pPr>
      <w:r>
        <w:t>Факс</w:t>
      </w:r>
      <w:r w:rsidRPr="009A6714">
        <w:t>: (162) 42-21-27</w:t>
      </w:r>
    </w:p>
    <w:p w:rsidR="00AA15BB" w:rsidRPr="00AA15BB" w:rsidRDefault="00AA15BB" w:rsidP="001729CE">
      <w:pPr>
        <w:tabs>
          <w:tab w:val="left" w:pos="1080"/>
        </w:tabs>
        <w:ind w:firstLine="720"/>
        <w:jc w:val="both"/>
      </w:pPr>
    </w:p>
    <w:p w:rsidR="00A256C7" w:rsidRPr="0070623A" w:rsidRDefault="00A256C7" w:rsidP="00A256C7">
      <w:pPr>
        <w:pStyle w:val="2"/>
        <w:ind w:firstLine="0"/>
        <w:rPr>
          <w:b/>
          <w:lang w:val="en-US"/>
        </w:rPr>
      </w:pPr>
      <w:proofErr w:type="spellStart"/>
      <w:r w:rsidRPr="0070623A">
        <w:rPr>
          <w:b/>
          <w:bCs/>
          <w:lang w:val="de-DE"/>
        </w:rPr>
        <w:t>e-mail</w:t>
      </w:r>
      <w:proofErr w:type="spellEnd"/>
      <w:r w:rsidRPr="0070623A">
        <w:rPr>
          <w:b/>
          <w:bCs/>
          <w:lang w:val="de-DE"/>
        </w:rPr>
        <w:t>:</w:t>
      </w:r>
      <w:r w:rsidRPr="0070623A">
        <w:rPr>
          <w:b/>
          <w:lang w:val="de-DE"/>
        </w:rPr>
        <w:t xml:space="preserve"> </w:t>
      </w:r>
      <w:hyperlink r:id="rId7" w:history="1">
        <w:r w:rsidRPr="0070623A">
          <w:rPr>
            <w:rStyle w:val="a4"/>
            <w:b/>
            <w:lang w:val="en-US"/>
          </w:rPr>
          <w:t>Conference19@tut.by</w:t>
        </w:r>
      </w:hyperlink>
    </w:p>
    <w:p w:rsidR="001729CE" w:rsidRPr="00A256C7" w:rsidRDefault="001729CE" w:rsidP="001729CE">
      <w:pPr>
        <w:tabs>
          <w:tab w:val="left" w:pos="1080"/>
        </w:tabs>
        <w:ind w:firstLine="720"/>
        <w:jc w:val="both"/>
        <w:rPr>
          <w:lang w:val="en-US"/>
        </w:rPr>
      </w:pPr>
    </w:p>
    <w:p w:rsidR="001729CE" w:rsidRPr="00974797" w:rsidRDefault="001729CE" w:rsidP="00137909">
      <w:pPr>
        <w:tabs>
          <w:tab w:val="left" w:pos="1080"/>
        </w:tabs>
        <w:ind w:firstLine="284"/>
        <w:jc w:val="both"/>
      </w:pPr>
    </w:p>
    <w:sectPr w:rsidR="001729CE" w:rsidRPr="00974797" w:rsidSect="00A256C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3204B"/>
    <w:multiLevelType w:val="hybridMultilevel"/>
    <w:tmpl w:val="3B06D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762"/>
    <w:rsid w:val="00137909"/>
    <w:rsid w:val="001729CE"/>
    <w:rsid w:val="001A0762"/>
    <w:rsid w:val="001D1F92"/>
    <w:rsid w:val="00354B02"/>
    <w:rsid w:val="00491B6E"/>
    <w:rsid w:val="00515FF5"/>
    <w:rsid w:val="005C2F78"/>
    <w:rsid w:val="00686487"/>
    <w:rsid w:val="007B7EAC"/>
    <w:rsid w:val="007D413B"/>
    <w:rsid w:val="007E00A2"/>
    <w:rsid w:val="00974797"/>
    <w:rsid w:val="009A6714"/>
    <w:rsid w:val="00A256C7"/>
    <w:rsid w:val="00A315E8"/>
    <w:rsid w:val="00AA15BB"/>
    <w:rsid w:val="00B62CD0"/>
    <w:rsid w:val="00B66BF2"/>
    <w:rsid w:val="00C361BD"/>
    <w:rsid w:val="00D05746"/>
    <w:rsid w:val="00DD37B2"/>
    <w:rsid w:val="00DD685B"/>
    <w:rsid w:val="00ED1395"/>
    <w:rsid w:val="00FE4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7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1A0762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DD37B2"/>
    <w:rPr>
      <w:i/>
      <w:iCs/>
    </w:rPr>
  </w:style>
  <w:style w:type="character" w:customStyle="1" w:styleId="apple-converted-space">
    <w:name w:val="apple-converted-space"/>
    <w:basedOn w:val="a0"/>
    <w:rsid w:val="00DD37B2"/>
  </w:style>
  <w:style w:type="paragraph" w:styleId="2">
    <w:name w:val="Body Text Indent 2"/>
    <w:basedOn w:val="a"/>
    <w:link w:val="20"/>
    <w:uiPriority w:val="99"/>
    <w:rsid w:val="00A256C7"/>
    <w:pPr>
      <w:ind w:firstLine="49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256C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7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1A0762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DD37B2"/>
    <w:rPr>
      <w:i/>
      <w:iCs/>
    </w:rPr>
  </w:style>
  <w:style w:type="character" w:customStyle="1" w:styleId="apple-converted-space">
    <w:name w:val="apple-converted-space"/>
    <w:basedOn w:val="a0"/>
    <w:rsid w:val="00DD37B2"/>
  </w:style>
  <w:style w:type="paragraph" w:styleId="2">
    <w:name w:val="Body Text Indent 2"/>
    <w:basedOn w:val="a"/>
    <w:link w:val="20"/>
    <w:uiPriority w:val="99"/>
    <w:rsid w:val="00A256C7"/>
    <w:pPr>
      <w:ind w:firstLine="49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256C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nference19@tut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ference19@tut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2020-09-09T11:50:00Z</dcterms:created>
  <dcterms:modified xsi:type="dcterms:W3CDTF">2020-09-10T08:23:00Z</dcterms:modified>
</cp:coreProperties>
</file>